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3BC8" w14:textId="0D881C15" w:rsidR="001B7554" w:rsidRDefault="001B7554" w:rsidP="002032A4">
      <w:pPr>
        <w:spacing w:before="18"/>
        <w:ind w:right="933"/>
        <w:rPr>
          <w:b/>
          <w:sz w:val="56"/>
        </w:rPr>
      </w:pPr>
    </w:p>
    <w:p w14:paraId="3A55B530" w14:textId="39AA1BF5" w:rsidR="001B7554" w:rsidRDefault="002032A4" w:rsidP="002032A4">
      <w:pPr>
        <w:spacing w:before="18"/>
        <w:ind w:right="933"/>
        <w:rPr>
          <w:b/>
          <w:sz w:val="56"/>
          <w:lang w:val="en-GB"/>
        </w:rPr>
      </w:pPr>
      <w:r>
        <w:rPr>
          <w:b/>
          <w:noProof/>
          <w:sz w:val="56"/>
        </w:rPr>
        <w:drawing>
          <wp:anchor distT="0" distB="0" distL="114300" distR="114300" simplePos="0" relativeHeight="251658240" behindDoc="1" locked="0" layoutInCell="1" allowOverlap="1" wp14:anchorId="1E30B755" wp14:editId="4DFF6709">
            <wp:simplePos x="0" y="0"/>
            <wp:positionH relativeFrom="margin">
              <wp:align>center</wp:align>
            </wp:positionH>
            <wp:positionV relativeFrom="paragraph">
              <wp:posOffset>170452</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2083573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1044646B" w14:textId="4B99B32B" w:rsidR="002032A4" w:rsidRDefault="002032A4" w:rsidP="002032A4">
      <w:pPr>
        <w:spacing w:before="18"/>
        <w:ind w:right="933"/>
        <w:rPr>
          <w:b/>
          <w:sz w:val="56"/>
          <w:lang w:val="en-GB"/>
        </w:rPr>
      </w:pPr>
    </w:p>
    <w:p w14:paraId="164F8B26" w14:textId="77777777" w:rsidR="002032A4" w:rsidRDefault="002032A4" w:rsidP="002032A4">
      <w:pPr>
        <w:spacing w:before="18"/>
        <w:ind w:right="933"/>
        <w:rPr>
          <w:b/>
          <w:sz w:val="56"/>
        </w:rPr>
      </w:pPr>
    </w:p>
    <w:p w14:paraId="4F53C22F" w14:textId="77777777" w:rsidR="00C10C4A"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3 </w:t>
      </w:r>
    </w:p>
    <w:p w14:paraId="21DE47F2" w14:textId="0E7D522C" w:rsidR="00B233DE" w:rsidRPr="009654E1" w:rsidRDefault="00C10C4A" w:rsidP="00B233DE">
      <w:pPr>
        <w:spacing w:before="18"/>
        <w:ind w:left="851" w:right="933"/>
        <w:jc w:val="center"/>
        <w:rPr>
          <w:rFonts w:ascii="Calibri" w:hAnsi="Calibri" w:cs="Calibri"/>
          <w:b/>
          <w:sz w:val="56"/>
        </w:rPr>
      </w:pPr>
      <w:r>
        <w:rPr>
          <w:rFonts w:ascii="Calibri" w:hAnsi="Calibri" w:cs="Calibri"/>
          <w:b/>
          <w:sz w:val="56"/>
        </w:rPr>
        <w:t>Certificate/</w:t>
      </w:r>
      <w:r w:rsidR="00B233DE" w:rsidRPr="009654E1">
        <w:rPr>
          <w:rFonts w:ascii="Calibri" w:hAnsi="Calibri" w:cs="Calibri"/>
          <w:b/>
          <w:sz w:val="56"/>
        </w:rPr>
        <w:t>Diploma</w:t>
      </w:r>
    </w:p>
    <w:p w14:paraId="6BB9C569" w14:textId="3FF74A12" w:rsidR="00B233DE" w:rsidRPr="009654E1" w:rsidRDefault="003C7F68" w:rsidP="00B233DE">
      <w:pPr>
        <w:spacing w:before="18"/>
        <w:ind w:left="851" w:right="933"/>
        <w:jc w:val="center"/>
        <w:rPr>
          <w:rFonts w:ascii="Calibri" w:hAnsi="Calibri" w:cs="Calibri"/>
          <w:b/>
          <w:sz w:val="56"/>
        </w:rPr>
      </w:pPr>
      <w:r>
        <w:rPr>
          <w:rFonts w:ascii="Calibri" w:hAnsi="Calibri" w:cs="Calibri"/>
          <w:b/>
          <w:sz w:val="56"/>
        </w:rPr>
        <w:t>Food and Beverage Service Supervision</w:t>
      </w:r>
    </w:p>
    <w:p w14:paraId="50D74734" w14:textId="609FB3A5" w:rsidR="00B233DE" w:rsidRPr="009A2F3C" w:rsidRDefault="009A2F3C" w:rsidP="00B233DE">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w:t>
      </w:r>
      <w:r w:rsidR="003C7F68">
        <w:rPr>
          <w:rFonts w:ascii="Calibri" w:hAnsi="Calibri" w:cs="Calibri"/>
          <w:bCs/>
          <w:spacing w:val="-2"/>
        </w:rPr>
        <w:t>5</w:t>
      </w:r>
      <w:r w:rsidR="00C10C4A">
        <w:rPr>
          <w:rFonts w:ascii="Calibri" w:hAnsi="Calibri" w:cs="Calibri"/>
          <w:bCs/>
          <w:spacing w:val="-2"/>
        </w:rPr>
        <w:t>/6</w:t>
      </w:r>
      <w:r w:rsidRPr="009A2F3C">
        <w:rPr>
          <w:rFonts w:ascii="Calibri" w:hAnsi="Calibri" w:cs="Calibri"/>
          <w:bCs/>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58652C03" w14:textId="77777777" w:rsidR="00B233DE" w:rsidRPr="009654E1" w:rsidRDefault="00B233DE">
      <w:pPr>
        <w:rPr>
          <w:rFonts w:ascii="Calibri" w:hAnsi="Calibri" w:cs="Calibri"/>
        </w:rPr>
      </w:pPr>
    </w:p>
    <w:p w14:paraId="5788C97E" w14:textId="77777777" w:rsidR="00B233DE" w:rsidRPr="009654E1" w:rsidRDefault="00B233DE">
      <w:pPr>
        <w:rPr>
          <w:rFonts w:ascii="Calibri" w:hAnsi="Calibri" w:cs="Calibri"/>
        </w:rPr>
      </w:pPr>
    </w:p>
    <w:p w14:paraId="75D88E9A" w14:textId="77777777" w:rsidR="00B233DE" w:rsidRPr="009654E1" w:rsidRDefault="00B233DE">
      <w:pPr>
        <w:rPr>
          <w:rFonts w:ascii="Calibri" w:hAnsi="Calibri" w:cs="Calibri"/>
        </w:rPr>
      </w:pPr>
    </w:p>
    <w:p w14:paraId="2BB888EA"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73F12557" w:rsidR="00B233DE" w:rsidRPr="009654E1" w:rsidRDefault="00B233DE" w:rsidP="00B233DE">
      <w:pPr>
        <w:pStyle w:val="BodyText"/>
        <w:rPr>
          <w:rFonts w:ascii="Calibri" w:hAnsi="Calibri" w:cs="Calibri"/>
          <w:b/>
          <w:sz w:val="20"/>
        </w:rPr>
      </w:pPr>
      <w:r w:rsidRPr="009654E1">
        <w:rPr>
          <w:rFonts w:ascii="Calibri" w:hAnsi="Calibri" w:cs="Calibri"/>
          <w:b/>
          <w:sz w:val="20"/>
        </w:rPr>
        <w:tab/>
        <w:t xml:space="preserve">Level 3 </w:t>
      </w:r>
      <w:r w:rsidR="004E7C7F">
        <w:rPr>
          <w:rFonts w:ascii="Calibri" w:hAnsi="Calibri" w:cs="Calibri"/>
          <w:b/>
          <w:sz w:val="20"/>
        </w:rPr>
        <w:t>Food and Beverage Service Supervision</w:t>
      </w:r>
      <w:r w:rsidRPr="009654E1">
        <w:rPr>
          <w:rFonts w:ascii="Calibri" w:hAnsi="Calibri" w:cs="Calibri"/>
          <w:b/>
          <w:sz w:val="20"/>
        </w:rPr>
        <w:t xml:space="preserve"> (HC110</w:t>
      </w:r>
      <w:r w:rsidR="004E7C7F">
        <w:rPr>
          <w:rFonts w:ascii="Calibri" w:hAnsi="Calibri" w:cs="Calibri"/>
          <w:b/>
          <w:sz w:val="20"/>
        </w:rPr>
        <w:t>-05</w:t>
      </w:r>
      <w:r w:rsidR="00C10C4A">
        <w:rPr>
          <w:rFonts w:ascii="Calibri" w:hAnsi="Calibri" w:cs="Calibri"/>
          <w:b/>
          <w:sz w:val="20"/>
        </w:rPr>
        <w:t>/06</w:t>
      </w:r>
      <w:r w:rsidRPr="009654E1">
        <w:rPr>
          <w:rFonts w:ascii="Calibri" w:hAnsi="Calibri" w:cs="Calibri"/>
          <w:b/>
          <w:sz w:val="20"/>
        </w:rPr>
        <w:t>)</w:t>
      </w:r>
    </w:p>
    <w:p w14:paraId="72DF0C0E" w14:textId="77777777" w:rsidR="00FA7201" w:rsidRPr="00FA7201" w:rsidRDefault="00FA7201" w:rsidP="004E7C7F">
      <w:pPr>
        <w:pStyle w:val="BodyText"/>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392DDF61" w:rsidR="00B233DE" w:rsidRPr="009654E1" w:rsidRDefault="00D0442A"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12CFD207" w:rsidR="00B233DE" w:rsidRPr="009654E1" w:rsidRDefault="00B233DE" w:rsidP="00967B6B">
            <w:pPr>
              <w:pStyle w:val="TableParagraph"/>
              <w:spacing w:before="40"/>
              <w:ind w:right="116"/>
              <w:rPr>
                <w:rFonts w:ascii="Calibri" w:hAnsi="Calibri" w:cs="Calibri"/>
              </w:rPr>
            </w:pPr>
            <w:r w:rsidRPr="009654E1">
              <w:rPr>
                <w:rFonts w:ascii="Calibri" w:hAnsi="Calibri" w:cs="Calibri"/>
              </w:rPr>
              <w:t xml:space="preserve">Level 3 </w:t>
            </w:r>
            <w:r w:rsidR="00C10C4A">
              <w:rPr>
                <w:rFonts w:ascii="Calibri" w:hAnsi="Calibri" w:cs="Calibri"/>
              </w:rPr>
              <w:t>Certificate</w:t>
            </w:r>
            <w:r w:rsidRPr="009654E1">
              <w:rPr>
                <w:rFonts w:ascii="Calibri" w:hAnsi="Calibri" w:cs="Calibri"/>
              </w:rPr>
              <w:t xml:space="preserve"> in </w:t>
            </w:r>
            <w:r w:rsidR="004E7C7F">
              <w:rPr>
                <w:rFonts w:ascii="Calibri" w:hAnsi="Calibri" w:cs="Calibri"/>
                <w:spacing w:val="-2"/>
              </w:rPr>
              <w:t>Food and Beverage Service Supervision</w:t>
            </w:r>
          </w:p>
        </w:tc>
        <w:tc>
          <w:tcPr>
            <w:tcW w:w="993" w:type="dxa"/>
          </w:tcPr>
          <w:p w14:paraId="207C65B9" w14:textId="2DE57085" w:rsidR="00B233DE" w:rsidRPr="009654E1" w:rsidRDefault="004E7C7F" w:rsidP="00E75FBD">
            <w:pPr>
              <w:pStyle w:val="TableParagraph"/>
              <w:spacing w:before="37"/>
              <w:rPr>
                <w:rFonts w:ascii="Calibri" w:hAnsi="Calibri" w:cs="Calibri"/>
              </w:rPr>
            </w:pPr>
            <w:r>
              <w:rPr>
                <w:rFonts w:ascii="Calibri" w:hAnsi="Calibri" w:cs="Calibri"/>
                <w:spacing w:val="-5"/>
              </w:rPr>
              <w:t>348-355</w:t>
            </w:r>
          </w:p>
        </w:tc>
        <w:tc>
          <w:tcPr>
            <w:tcW w:w="992" w:type="dxa"/>
          </w:tcPr>
          <w:p w14:paraId="5F573895" w14:textId="6D059637" w:rsidR="00B233DE" w:rsidRPr="009654E1" w:rsidRDefault="004E7C7F" w:rsidP="00967B6B">
            <w:pPr>
              <w:pStyle w:val="TableParagraph"/>
              <w:spacing w:before="37"/>
              <w:ind w:left="108"/>
              <w:rPr>
                <w:rFonts w:ascii="Calibri" w:hAnsi="Calibri" w:cs="Calibri"/>
              </w:rPr>
            </w:pPr>
            <w:r>
              <w:rPr>
                <w:rFonts w:ascii="Calibri" w:hAnsi="Calibri" w:cs="Calibri"/>
                <w:spacing w:val="-4"/>
              </w:rPr>
              <w:t>420</w:t>
            </w:r>
          </w:p>
        </w:tc>
        <w:tc>
          <w:tcPr>
            <w:tcW w:w="2126" w:type="dxa"/>
          </w:tcPr>
          <w:p w14:paraId="302285D2" w14:textId="1A39C611" w:rsidR="00B233DE" w:rsidRPr="009654E1" w:rsidRDefault="008D2E97" w:rsidP="00967B6B">
            <w:pPr>
              <w:pStyle w:val="TableParagraph"/>
              <w:spacing w:before="37"/>
              <w:ind w:left="106"/>
              <w:rPr>
                <w:rFonts w:ascii="Calibri" w:hAnsi="Calibri" w:cs="Calibri"/>
              </w:rPr>
            </w:pPr>
            <w:r>
              <w:rPr>
                <w:rFonts w:ascii="Calibri" w:hAnsi="Calibri" w:cs="Calibri"/>
                <w:spacing w:val="-2"/>
              </w:rPr>
              <w:t>HC110-0</w:t>
            </w:r>
            <w:r w:rsidR="00C10C4A">
              <w:rPr>
                <w:rFonts w:ascii="Calibri" w:hAnsi="Calibri" w:cs="Calibri"/>
                <w:spacing w:val="-2"/>
              </w:rPr>
              <w:t>5</w:t>
            </w:r>
          </w:p>
        </w:tc>
      </w:tr>
      <w:tr w:rsidR="00C10C4A" w:rsidRPr="009654E1" w14:paraId="3F20510B" w14:textId="77777777" w:rsidTr="00E75FBD">
        <w:trPr>
          <w:trHeight w:val="520"/>
        </w:trPr>
        <w:tc>
          <w:tcPr>
            <w:tcW w:w="5386" w:type="dxa"/>
          </w:tcPr>
          <w:p w14:paraId="75496955" w14:textId="02EE4541" w:rsidR="00C10C4A" w:rsidRPr="009654E1" w:rsidRDefault="00C10C4A" w:rsidP="00967B6B">
            <w:pPr>
              <w:pStyle w:val="TableParagraph"/>
              <w:spacing w:before="40"/>
              <w:ind w:right="116"/>
              <w:rPr>
                <w:rFonts w:ascii="Calibri" w:hAnsi="Calibri" w:cs="Calibri"/>
              </w:rPr>
            </w:pPr>
            <w:r w:rsidRPr="009654E1">
              <w:rPr>
                <w:rFonts w:ascii="Calibri" w:hAnsi="Calibri" w:cs="Calibri"/>
              </w:rPr>
              <w:t xml:space="preserve">Level 3 </w:t>
            </w:r>
            <w:r>
              <w:rPr>
                <w:rFonts w:ascii="Calibri" w:hAnsi="Calibri" w:cs="Calibri"/>
              </w:rPr>
              <w:t>Diploma</w:t>
            </w:r>
            <w:r w:rsidRPr="009654E1">
              <w:rPr>
                <w:rFonts w:ascii="Calibri" w:hAnsi="Calibri" w:cs="Calibri"/>
              </w:rPr>
              <w:t xml:space="preserve"> in </w:t>
            </w:r>
            <w:r>
              <w:rPr>
                <w:rFonts w:ascii="Calibri" w:hAnsi="Calibri" w:cs="Calibri"/>
                <w:spacing w:val="-2"/>
              </w:rPr>
              <w:t>Food and Beverage Service Supervision</w:t>
            </w:r>
          </w:p>
        </w:tc>
        <w:tc>
          <w:tcPr>
            <w:tcW w:w="993" w:type="dxa"/>
          </w:tcPr>
          <w:p w14:paraId="1C5AEB60" w14:textId="460D5D5C" w:rsidR="00C10C4A" w:rsidRDefault="00C10C4A" w:rsidP="00E75FBD">
            <w:pPr>
              <w:pStyle w:val="TableParagraph"/>
              <w:spacing w:before="37"/>
              <w:rPr>
                <w:rFonts w:ascii="Calibri" w:hAnsi="Calibri" w:cs="Calibri"/>
                <w:spacing w:val="-5"/>
              </w:rPr>
            </w:pPr>
            <w:r>
              <w:rPr>
                <w:rFonts w:ascii="Calibri" w:hAnsi="Calibri" w:cs="Calibri"/>
                <w:spacing w:val="-5"/>
              </w:rPr>
              <w:t>348-355</w:t>
            </w:r>
          </w:p>
        </w:tc>
        <w:tc>
          <w:tcPr>
            <w:tcW w:w="992" w:type="dxa"/>
          </w:tcPr>
          <w:p w14:paraId="67048156" w14:textId="3F0C15FD" w:rsidR="00C10C4A" w:rsidRDefault="00C10C4A" w:rsidP="00967B6B">
            <w:pPr>
              <w:pStyle w:val="TableParagraph"/>
              <w:spacing w:before="37"/>
              <w:ind w:left="108"/>
              <w:rPr>
                <w:rFonts w:ascii="Calibri" w:hAnsi="Calibri" w:cs="Calibri"/>
                <w:spacing w:val="-4"/>
              </w:rPr>
            </w:pPr>
            <w:r>
              <w:rPr>
                <w:rFonts w:ascii="Calibri" w:hAnsi="Calibri" w:cs="Calibri"/>
                <w:spacing w:val="-4"/>
              </w:rPr>
              <w:t>420</w:t>
            </w:r>
          </w:p>
        </w:tc>
        <w:tc>
          <w:tcPr>
            <w:tcW w:w="2126" w:type="dxa"/>
          </w:tcPr>
          <w:p w14:paraId="32E2BAAD" w14:textId="0466FC7F" w:rsidR="00C10C4A" w:rsidRDefault="00C10C4A" w:rsidP="00967B6B">
            <w:pPr>
              <w:pStyle w:val="TableParagraph"/>
              <w:spacing w:before="37"/>
              <w:ind w:left="106"/>
              <w:rPr>
                <w:rFonts w:ascii="Calibri" w:hAnsi="Calibri" w:cs="Calibri"/>
                <w:spacing w:val="-2"/>
              </w:rPr>
            </w:pPr>
            <w:r>
              <w:rPr>
                <w:rFonts w:ascii="Calibri" w:hAnsi="Calibri" w:cs="Calibri"/>
                <w:spacing w:val="-2"/>
              </w:rPr>
              <w:t>HC110-06</w:t>
            </w:r>
          </w:p>
        </w:tc>
      </w:tr>
    </w:tbl>
    <w:p w14:paraId="403FE131" w14:textId="77777777" w:rsidR="00B233DE" w:rsidRPr="009654E1" w:rsidRDefault="00B233DE">
      <w:pPr>
        <w:rPr>
          <w:rFonts w:ascii="Calibri" w:hAnsi="Calibri" w:cs="Calibri"/>
        </w:rPr>
      </w:pPr>
    </w:p>
    <w:p w14:paraId="40062F97" w14:textId="77777777" w:rsidR="007E161A" w:rsidRPr="006408E9" w:rsidRDefault="007E161A">
      <w:pPr>
        <w:rPr>
          <w:rFonts w:ascii="Calibri" w:hAnsi="Calibri" w:cs="Calibri"/>
          <w:color w:val="215E99" w:themeColor="text2" w:themeTint="BF"/>
          <w:sz w:val="28"/>
          <w:szCs w:val="28"/>
        </w:rPr>
      </w:pPr>
    </w:p>
    <w:p w14:paraId="1E6D5D1A" w14:textId="64996F8E" w:rsidR="007E161A" w:rsidRPr="006408E9" w:rsidRDefault="007E161A" w:rsidP="006408E9">
      <w:pPr>
        <w:ind w:firstLine="720"/>
        <w:rPr>
          <w:rFonts w:ascii="Calibri" w:hAnsi="Calibri" w:cs="Calibri"/>
          <w:color w:val="215E99" w:themeColor="text2" w:themeTint="BF"/>
          <w:spacing w:val="-2"/>
          <w:sz w:val="28"/>
          <w:szCs w:val="28"/>
        </w:rPr>
      </w:pPr>
      <w:r w:rsidRPr="006408E9">
        <w:rPr>
          <w:rFonts w:ascii="Calibri" w:hAnsi="Calibri" w:cs="Calibri"/>
          <w:color w:val="215E99" w:themeColor="text2" w:themeTint="BF"/>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3CDE4115" w:rsidR="00B73DCA" w:rsidRPr="004E7C7F" w:rsidRDefault="00B73DCA" w:rsidP="004E7C7F">
      <w:pPr>
        <w:pStyle w:val="TableParagraph"/>
        <w:spacing w:before="40"/>
        <w:ind w:right="116"/>
        <w:rPr>
          <w:rFonts w:ascii="Calibri" w:hAnsi="Calibri" w:cs="Calibri"/>
        </w:rPr>
      </w:pPr>
      <w:r w:rsidRPr="009654E1">
        <w:rPr>
          <w:rFonts w:ascii="Calibri" w:hAnsi="Calibri" w:cs="Calibri"/>
          <w:spacing w:val="-2"/>
        </w:rPr>
        <w:t xml:space="preserve">The </w:t>
      </w:r>
      <w:r w:rsidR="00D0442A">
        <w:rPr>
          <w:rFonts w:ascii="Calibri" w:hAnsi="Calibri" w:cs="Calibri"/>
          <w:spacing w:val="-2"/>
        </w:rPr>
        <w:t>GSQ</w:t>
      </w:r>
      <w:r w:rsidRPr="009654E1">
        <w:rPr>
          <w:rFonts w:ascii="Calibri" w:hAnsi="Calibri" w:cs="Calibri"/>
          <w:spacing w:val="-2"/>
        </w:rPr>
        <w:t xml:space="preserve"> </w:t>
      </w:r>
      <w:r w:rsidR="004E7C7F" w:rsidRPr="009654E1">
        <w:rPr>
          <w:rFonts w:ascii="Calibri" w:hAnsi="Calibri" w:cs="Calibri"/>
        </w:rPr>
        <w:t xml:space="preserve">Level 3 </w:t>
      </w:r>
      <w:r w:rsidR="004E7C7F">
        <w:rPr>
          <w:rFonts w:ascii="Calibri" w:hAnsi="Calibri" w:cs="Calibri"/>
          <w:spacing w:val="-2"/>
        </w:rPr>
        <w:t xml:space="preserve">Food and Beverage Service Supervision </w:t>
      </w:r>
      <w:r w:rsidRPr="009654E1">
        <w:rPr>
          <w:rFonts w:ascii="Calibri" w:hAnsi="Calibri" w:cs="Calibri"/>
          <w:spacing w:val="-2"/>
        </w:rPr>
        <w:t>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46485284" w:rsidR="00B73DCA" w:rsidRPr="004E7C7F" w:rsidRDefault="00B73DCA" w:rsidP="004E7C7F">
      <w:pPr>
        <w:pStyle w:val="TableParagraph"/>
        <w:spacing w:before="40"/>
        <w:ind w:right="116"/>
        <w:rPr>
          <w:rFonts w:ascii="Calibri" w:hAnsi="Calibri" w:cs="Calibri"/>
        </w:rPr>
      </w:pPr>
      <w:r w:rsidRPr="009654E1">
        <w:rPr>
          <w:rFonts w:ascii="Calibri" w:hAnsi="Calibri" w:cs="Calibri"/>
          <w:spacing w:val="-2"/>
        </w:rPr>
        <w:t xml:space="preserve">The </w:t>
      </w:r>
      <w:r w:rsidR="004E7C7F" w:rsidRPr="009654E1">
        <w:rPr>
          <w:rFonts w:ascii="Calibri" w:hAnsi="Calibri" w:cs="Calibri"/>
        </w:rPr>
        <w:t xml:space="preserve">Level 3 </w:t>
      </w:r>
      <w:r w:rsidR="004E7C7F">
        <w:rPr>
          <w:rFonts w:ascii="Calibri" w:hAnsi="Calibri" w:cs="Calibri"/>
          <w:spacing w:val="-2"/>
        </w:rPr>
        <w:t xml:space="preserve">Food and Beverage Service Supervision </w:t>
      </w:r>
      <w:r w:rsidRPr="009654E1">
        <w:rPr>
          <w:rFonts w:ascii="Calibri" w:hAnsi="Calibri" w:cs="Calibri"/>
          <w:spacing w:val="-2"/>
        </w:rPr>
        <w:t xml:space="preserve">qualification is designed to develop </w:t>
      </w:r>
      <w:r w:rsidR="006408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4E7C7F">
        <w:rPr>
          <w:rFonts w:ascii="Calibri" w:hAnsi="Calibri" w:cs="Calibri"/>
          <w:spacing w:val="-2"/>
        </w:rPr>
        <w:t>managers</w:t>
      </w:r>
      <w:r w:rsidR="00E75FBD">
        <w:rPr>
          <w:rFonts w:ascii="Calibri" w:hAnsi="Calibri" w:cs="Calibri"/>
          <w:spacing w:val="-2"/>
        </w:rPr>
        <w:t xml:space="preserve"> to run a successful operation.</w:t>
      </w:r>
      <w:r w:rsidR="004E7C7F">
        <w:rPr>
          <w:rFonts w:ascii="Calibri" w:hAnsi="Calibri" w:cs="Calibri"/>
          <w:spacing w:val="-2"/>
        </w:rPr>
        <w:t xml:space="preserve">  You will learn </w:t>
      </w:r>
      <w:r w:rsidR="009C4D0A">
        <w:rPr>
          <w:rFonts w:ascii="Calibri" w:hAnsi="Calibri" w:cs="Calibri"/>
          <w:spacing w:val="-2"/>
        </w:rPr>
        <w:t>how to prepare and serve beverages and food to customers and supervise the customer experience.</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6408E9">
      <w:pPr>
        <w:pStyle w:val="Heading3"/>
        <w:spacing w:before="29"/>
        <w:ind w:firstLine="720"/>
        <w:rPr>
          <w:rFonts w:ascii="Calibri" w:hAnsi="Calibri" w:cs="Calibri"/>
          <w:spacing w:val="-2"/>
        </w:rPr>
      </w:pPr>
      <w:r>
        <w:rPr>
          <w:rFonts w:ascii="Calibri" w:hAnsi="Calibri" w:cs="Calibri"/>
          <w:spacing w:val="-2"/>
        </w:rPr>
        <w:t>Candidate Entry Requirements</w:t>
      </w:r>
    </w:p>
    <w:p w14:paraId="120F9BF6" w14:textId="77777777" w:rsidR="006408E9" w:rsidRPr="006408E9" w:rsidRDefault="006408E9" w:rsidP="006408E9"/>
    <w:p w14:paraId="6E834B31" w14:textId="77777777" w:rsidR="00A74460" w:rsidRDefault="00A74460" w:rsidP="00A74460">
      <w:r>
        <w:t xml:space="preserve">Candidates should not be entered for a qualification of the same type, content and level as that of a qualification they already hold. </w:t>
      </w:r>
    </w:p>
    <w:p w14:paraId="34BDDC53" w14:textId="7E796C2C" w:rsidR="00A74460" w:rsidRPr="00A74460" w:rsidRDefault="00A74460" w:rsidP="00A74460">
      <w:r>
        <w:t xml:space="preserve">It is recommended that candidates should have a minimum of a level 2 qualification in </w:t>
      </w:r>
      <w:r w:rsidR="00E75FBD">
        <w:t>hospitality</w:t>
      </w:r>
      <w:r>
        <w:t>.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lastRenderedPageBreak/>
        <w:t xml:space="preserve">Qualification </w:t>
      </w:r>
      <w:r w:rsidR="00784FF8" w:rsidRPr="009654E1">
        <w:rPr>
          <w:rFonts w:ascii="Calibri" w:hAnsi="Calibri" w:cs="Calibri"/>
          <w:spacing w:val="-2"/>
        </w:rPr>
        <w:t>Units</w:t>
      </w:r>
    </w:p>
    <w:p w14:paraId="36F05CC2" w14:textId="2E9942F0" w:rsidR="00C10C4A" w:rsidRPr="004E7C7F" w:rsidRDefault="00C10C4A" w:rsidP="00C10C4A">
      <w:pPr>
        <w:pStyle w:val="TableParagraph"/>
        <w:spacing w:before="40"/>
        <w:ind w:right="116"/>
        <w:rPr>
          <w:rFonts w:ascii="Calibri" w:hAnsi="Calibri" w:cs="Calibri"/>
        </w:rPr>
      </w:pPr>
      <w:r w:rsidRPr="009654E1">
        <w:rPr>
          <w:rFonts w:ascii="Calibri" w:hAnsi="Calibri" w:cs="Calibri"/>
        </w:rPr>
        <w:t xml:space="preserve">To achieve the </w:t>
      </w:r>
      <w:r w:rsidRPr="009654E1">
        <w:rPr>
          <w:rFonts w:ascii="Calibri" w:hAnsi="Calibri" w:cs="Calibri"/>
          <w:b/>
        </w:rPr>
        <w:t>HC100-0</w:t>
      </w:r>
      <w:r>
        <w:rPr>
          <w:rFonts w:ascii="Calibri" w:hAnsi="Calibri" w:cs="Calibri"/>
          <w:b/>
        </w:rPr>
        <w:t>5</w:t>
      </w:r>
      <w:r w:rsidRPr="009654E1">
        <w:rPr>
          <w:rFonts w:ascii="Calibri" w:hAnsi="Calibri" w:cs="Calibri"/>
          <w:b/>
        </w:rPr>
        <w:t xml:space="preserve"> </w:t>
      </w:r>
      <w:r w:rsidRPr="004E7C7F">
        <w:rPr>
          <w:rFonts w:ascii="Calibri" w:hAnsi="Calibri" w:cs="Calibri"/>
          <w:b/>
          <w:bCs/>
        </w:rPr>
        <w:t xml:space="preserve">Level 3 </w:t>
      </w:r>
      <w:r>
        <w:rPr>
          <w:rFonts w:ascii="Calibri" w:hAnsi="Calibri" w:cs="Calibri"/>
          <w:b/>
          <w:bCs/>
        </w:rPr>
        <w:t>Certificate</w:t>
      </w:r>
      <w:r w:rsidRPr="004E7C7F">
        <w:rPr>
          <w:rFonts w:ascii="Calibri" w:hAnsi="Calibri" w:cs="Calibri"/>
          <w:b/>
          <w:bCs/>
        </w:rPr>
        <w:t xml:space="preserve"> in </w:t>
      </w:r>
      <w:r w:rsidRPr="004E7C7F">
        <w:rPr>
          <w:rFonts w:ascii="Calibri" w:hAnsi="Calibri" w:cs="Calibri"/>
          <w:b/>
          <w:bCs/>
          <w:spacing w:val="-2"/>
        </w:rPr>
        <w:t>Food and Beverage Service Supervision</w:t>
      </w:r>
    </w:p>
    <w:p w14:paraId="4B47867A" w14:textId="6E1E7A1C" w:rsidR="00C10C4A" w:rsidRDefault="00C10C4A" w:rsidP="006408E9">
      <w:pPr>
        <w:pStyle w:val="TableParagraph"/>
        <w:spacing w:before="40"/>
        <w:ind w:left="827" w:right="116" w:firstLine="613"/>
        <w:rPr>
          <w:rFonts w:ascii="Calibri" w:hAnsi="Calibri" w:cs="Calibri"/>
        </w:rPr>
      </w:pPr>
      <w:r>
        <w:rPr>
          <w:rFonts w:ascii="Calibri" w:hAnsi="Calibri" w:cs="Calibri"/>
        </w:rPr>
        <w:t>Candidates</w:t>
      </w:r>
      <w:r w:rsidRPr="009654E1">
        <w:rPr>
          <w:rFonts w:ascii="Calibri" w:hAnsi="Calibri" w:cs="Calibri"/>
        </w:rPr>
        <w:t xml:space="preserve"> must achieve</w:t>
      </w:r>
      <w:r w:rsidR="001900FF">
        <w:rPr>
          <w:rFonts w:ascii="Calibri" w:hAnsi="Calibri" w:cs="Calibri"/>
        </w:rPr>
        <w:t xml:space="preserve"> ALL Mandatory units</w:t>
      </w:r>
      <w:r w:rsidRPr="009654E1">
        <w:rPr>
          <w:rFonts w:ascii="Calibri" w:hAnsi="Calibri" w:cs="Calibri"/>
        </w:rPr>
        <w:t xml:space="preserve"> </w:t>
      </w:r>
      <w:r>
        <w:rPr>
          <w:rFonts w:ascii="Calibri" w:hAnsi="Calibri" w:cs="Calibri"/>
          <w:b/>
        </w:rPr>
        <w:t>23</w:t>
      </w:r>
      <w:r w:rsidR="006408E9">
        <w:rPr>
          <w:rFonts w:ascii="Calibri" w:hAnsi="Calibri" w:cs="Calibri"/>
          <w:b/>
        </w:rPr>
        <w:t xml:space="preserve"> </w:t>
      </w:r>
      <w:r w:rsidRPr="009654E1">
        <w:rPr>
          <w:rFonts w:ascii="Calibri" w:hAnsi="Calibri" w:cs="Calibri"/>
        </w:rPr>
        <w:t xml:space="preserve">credits </w:t>
      </w:r>
    </w:p>
    <w:p w14:paraId="646745B3" w14:textId="77777777" w:rsidR="006408E9" w:rsidRDefault="006408E9" w:rsidP="006408E9">
      <w:pPr>
        <w:pStyle w:val="TableParagraph"/>
        <w:spacing w:before="40"/>
        <w:ind w:left="827" w:right="116" w:firstLine="613"/>
        <w:rPr>
          <w:rFonts w:ascii="Calibri" w:hAnsi="Calibri" w:cs="Calibri"/>
        </w:rPr>
      </w:pPr>
    </w:p>
    <w:p w14:paraId="4314D470" w14:textId="792833AE" w:rsidR="006D7368" w:rsidRPr="004E7C7F" w:rsidRDefault="007E161A" w:rsidP="00C10C4A">
      <w:pPr>
        <w:pStyle w:val="TableParagraph"/>
        <w:spacing w:before="40"/>
        <w:ind w:right="116"/>
        <w:rPr>
          <w:rFonts w:ascii="Calibri" w:hAnsi="Calibri" w:cs="Calibri"/>
        </w:rPr>
      </w:pPr>
      <w:r w:rsidRPr="009654E1">
        <w:rPr>
          <w:rFonts w:ascii="Calibri" w:hAnsi="Calibri" w:cs="Calibri"/>
        </w:rPr>
        <w:t xml:space="preserve">To achieve the </w:t>
      </w:r>
      <w:r w:rsidR="00750F30" w:rsidRPr="009654E1">
        <w:rPr>
          <w:rFonts w:ascii="Calibri" w:hAnsi="Calibri" w:cs="Calibri"/>
          <w:b/>
        </w:rPr>
        <w:t>HC100</w:t>
      </w:r>
      <w:r w:rsidRPr="009654E1">
        <w:rPr>
          <w:rFonts w:ascii="Calibri" w:hAnsi="Calibri" w:cs="Calibri"/>
          <w:b/>
        </w:rPr>
        <w:t>-</w:t>
      </w:r>
      <w:r w:rsidR="00750F30" w:rsidRPr="009654E1">
        <w:rPr>
          <w:rFonts w:ascii="Calibri" w:hAnsi="Calibri" w:cs="Calibri"/>
          <w:b/>
        </w:rPr>
        <w:t>0</w:t>
      </w:r>
      <w:r w:rsidR="00C10C4A">
        <w:rPr>
          <w:rFonts w:ascii="Calibri" w:hAnsi="Calibri" w:cs="Calibri"/>
          <w:b/>
        </w:rPr>
        <w:t>6</w:t>
      </w:r>
      <w:r w:rsidRPr="009654E1">
        <w:rPr>
          <w:rFonts w:ascii="Calibri" w:hAnsi="Calibri" w:cs="Calibri"/>
          <w:b/>
        </w:rPr>
        <w:t xml:space="preserve"> </w:t>
      </w:r>
      <w:r w:rsidR="004E7C7F" w:rsidRPr="004E7C7F">
        <w:rPr>
          <w:rFonts w:ascii="Calibri" w:hAnsi="Calibri" w:cs="Calibri"/>
          <w:b/>
          <w:bCs/>
        </w:rPr>
        <w:t xml:space="preserve">Level 3 Diploma in </w:t>
      </w:r>
      <w:r w:rsidR="004E7C7F" w:rsidRPr="004E7C7F">
        <w:rPr>
          <w:rFonts w:ascii="Calibri" w:hAnsi="Calibri" w:cs="Calibri"/>
          <w:b/>
          <w:bCs/>
          <w:spacing w:val="-2"/>
        </w:rPr>
        <w:t>Food and Beverage Service Supervision</w:t>
      </w:r>
    </w:p>
    <w:p w14:paraId="5EB9C902" w14:textId="7BDEE0D0" w:rsidR="007E161A" w:rsidRDefault="006D7368" w:rsidP="006408E9">
      <w:pPr>
        <w:pStyle w:val="BodyText"/>
        <w:ind w:left="720" w:right="1016" w:firstLine="720"/>
        <w:rPr>
          <w:rFonts w:ascii="Calibri" w:hAnsi="Calibri" w:cs="Calibri"/>
        </w:rPr>
      </w:pPr>
      <w:r>
        <w:rPr>
          <w:rFonts w:ascii="Calibri" w:hAnsi="Calibri" w:cs="Calibri"/>
        </w:rPr>
        <w:t>Candidates</w:t>
      </w:r>
      <w:r w:rsidR="007E161A" w:rsidRPr="009654E1">
        <w:rPr>
          <w:rFonts w:ascii="Calibri" w:hAnsi="Calibri" w:cs="Calibri"/>
        </w:rPr>
        <w:t xml:space="preserve"> must achieve </w:t>
      </w:r>
      <w:r w:rsidR="004E7C7F">
        <w:rPr>
          <w:rFonts w:ascii="Calibri" w:hAnsi="Calibri" w:cs="Calibri"/>
          <w:b/>
        </w:rPr>
        <w:t>42</w:t>
      </w:r>
      <w:r w:rsidR="007E161A" w:rsidRPr="009654E1">
        <w:rPr>
          <w:rFonts w:ascii="Calibri" w:hAnsi="Calibri" w:cs="Calibri"/>
        </w:rPr>
        <w:t xml:space="preserve">credits </w:t>
      </w:r>
    </w:p>
    <w:p w14:paraId="6D16DD6F" w14:textId="77777777" w:rsidR="006408E9" w:rsidRPr="009654E1" w:rsidRDefault="006408E9" w:rsidP="006408E9">
      <w:pPr>
        <w:pStyle w:val="BodyText"/>
        <w:ind w:left="720" w:right="1016" w:firstLine="720"/>
        <w:rPr>
          <w:rFonts w:ascii="Calibri" w:hAnsi="Calibri" w:cs="Calibri"/>
        </w:rPr>
      </w:pPr>
    </w:p>
    <w:p w14:paraId="623BB212" w14:textId="78FA78F9" w:rsidR="007E161A" w:rsidRPr="009654E1" w:rsidRDefault="00B270D3" w:rsidP="0090722A">
      <w:pPr>
        <w:pStyle w:val="BodyText"/>
        <w:ind w:right="1016"/>
        <w:rPr>
          <w:rFonts w:ascii="Calibri" w:hAnsi="Calibri" w:cs="Calibri"/>
        </w:rPr>
      </w:pPr>
      <w:r>
        <w:rPr>
          <w:rFonts w:ascii="Calibri" w:hAnsi="Calibri" w:cs="Calibri"/>
        </w:rPr>
        <w:t>A</w:t>
      </w:r>
      <w:r w:rsidR="007E161A" w:rsidRPr="009654E1">
        <w:rPr>
          <w:rFonts w:ascii="Calibri" w:hAnsi="Calibri" w:cs="Calibri"/>
        </w:rPr>
        <w:t>ll mandatory units must be achieved</w:t>
      </w:r>
      <w:r w:rsidR="00E84E47">
        <w:rPr>
          <w:rFonts w:ascii="Calibri" w:hAnsi="Calibri" w:cs="Calibri"/>
        </w:rPr>
        <w:t xml:space="preserve"> (23 Credits)</w:t>
      </w:r>
      <w:r w:rsidR="00CD04DF">
        <w:rPr>
          <w:rFonts w:ascii="Calibri" w:hAnsi="Calibri" w:cs="Calibri"/>
        </w:rPr>
        <w:t xml:space="preserve"> plus 19 credits form the addition units</w:t>
      </w:r>
    </w:p>
    <w:p w14:paraId="5DFA8F0E" w14:textId="77777777" w:rsidR="0090722A" w:rsidRDefault="0090722A" w:rsidP="007E161A">
      <w:pPr>
        <w:pStyle w:val="BodyText"/>
        <w:ind w:left="993" w:right="1016"/>
        <w:rPr>
          <w:rFonts w:ascii="Calibri" w:hAnsi="Calibri" w:cs="Calibri"/>
          <w:b/>
          <w:bCs/>
        </w:rPr>
      </w:pPr>
    </w:p>
    <w:p w14:paraId="431F12E3" w14:textId="704EF090" w:rsidR="007E161A" w:rsidRDefault="007E161A" w:rsidP="0090722A">
      <w:pPr>
        <w:pStyle w:val="BodyText"/>
        <w:ind w:left="993" w:right="1016"/>
        <w:rPr>
          <w:rFonts w:ascii="Calibri" w:hAnsi="Calibri" w:cs="Calibri"/>
          <w:b/>
          <w:bCs/>
        </w:rPr>
      </w:pPr>
      <w:r w:rsidRPr="009654E1">
        <w:rPr>
          <w:rFonts w:ascii="Calibri" w:hAnsi="Calibri" w:cs="Calibri"/>
          <w:b/>
          <w:bCs/>
        </w:rPr>
        <w:t xml:space="preserve">Mandatory Units </w:t>
      </w:r>
    </w:p>
    <w:p w14:paraId="1B68C96F" w14:textId="77777777" w:rsidR="0090722A" w:rsidRPr="009654E1" w:rsidRDefault="0090722A" w:rsidP="0090722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2FA834DF" w:rsidR="007E161A" w:rsidRPr="009654E1" w:rsidRDefault="00D0442A"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52F9C3D2" w:rsidR="007E161A" w:rsidRPr="009654E1" w:rsidRDefault="00E75FBD" w:rsidP="00710F7F">
            <w:r>
              <w:t>4</w:t>
            </w:r>
            <w:r w:rsidR="00CD04DF">
              <w:t>47</w:t>
            </w:r>
          </w:p>
        </w:tc>
        <w:tc>
          <w:tcPr>
            <w:tcW w:w="1701" w:type="dxa"/>
          </w:tcPr>
          <w:p w14:paraId="5CD95946" w14:textId="45D00EF7" w:rsidR="007E161A" w:rsidRPr="009654E1" w:rsidRDefault="004E7C7F" w:rsidP="007E161A">
            <w:pPr>
              <w:pStyle w:val="BodyText"/>
              <w:ind w:right="-108"/>
              <w:rPr>
                <w:rFonts w:ascii="Calibri" w:hAnsi="Calibri" w:cs="Calibri"/>
                <w:b/>
                <w:bCs/>
              </w:rPr>
            </w:pPr>
            <w:r>
              <w:rPr>
                <w:rFonts w:ascii="Calibri" w:hAnsi="Calibri" w:cs="Calibri"/>
                <w:b/>
                <w:bCs/>
                <w:lang w:val="en-GB"/>
              </w:rPr>
              <w:t>T/503/1725</w:t>
            </w:r>
          </w:p>
        </w:tc>
        <w:tc>
          <w:tcPr>
            <w:tcW w:w="4110" w:type="dxa"/>
          </w:tcPr>
          <w:p w14:paraId="1942AFA5" w14:textId="41217065" w:rsidR="007E161A" w:rsidRPr="009654E1" w:rsidRDefault="004E7C7F" w:rsidP="00E75FBD">
            <w:pPr>
              <w:pStyle w:val="BodyText"/>
              <w:ind w:right="158"/>
              <w:rPr>
                <w:rFonts w:ascii="Calibri" w:hAnsi="Calibri" w:cs="Calibri"/>
                <w:b/>
                <w:bCs/>
              </w:rPr>
            </w:pPr>
            <w:r w:rsidRPr="004E7C7F">
              <w:rPr>
                <w:rFonts w:ascii="Calibri" w:hAnsi="Calibri" w:cs="Calibri"/>
                <w:b/>
                <w:bCs/>
                <w:lang w:val="en-GB"/>
              </w:rPr>
              <w:t>Principles of supervising food and beverage services</w:t>
            </w:r>
          </w:p>
        </w:tc>
        <w:tc>
          <w:tcPr>
            <w:tcW w:w="1418" w:type="dxa"/>
          </w:tcPr>
          <w:p w14:paraId="2E58FEEC" w14:textId="7C490A3C" w:rsidR="007E161A" w:rsidRPr="009654E1" w:rsidRDefault="004E7C7F" w:rsidP="00750F30">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27385D22" w14:textId="640FFA21" w:rsidR="007E161A" w:rsidRPr="009654E1" w:rsidRDefault="0090722A" w:rsidP="00750F30">
            <w:pPr>
              <w:pStyle w:val="BodyText"/>
              <w:ind w:right="181"/>
              <w:jc w:val="center"/>
              <w:rPr>
                <w:rFonts w:ascii="Calibri" w:hAnsi="Calibri" w:cs="Calibri"/>
                <w:b/>
                <w:bCs/>
              </w:rPr>
            </w:pPr>
            <w:r>
              <w:rPr>
                <w:rFonts w:ascii="Calibri" w:hAnsi="Calibri" w:cs="Calibri"/>
                <w:b/>
                <w:bCs/>
              </w:rPr>
              <w:t>35</w:t>
            </w:r>
          </w:p>
        </w:tc>
      </w:tr>
      <w:tr w:rsidR="007E161A" w:rsidRPr="009654E1" w14:paraId="5F523BA1" w14:textId="77777777" w:rsidTr="00FA7201">
        <w:tc>
          <w:tcPr>
            <w:tcW w:w="1277" w:type="dxa"/>
          </w:tcPr>
          <w:p w14:paraId="421A357A" w14:textId="77777777" w:rsidR="007E161A" w:rsidRDefault="00710F7F" w:rsidP="00710F7F">
            <w:r>
              <w:t>4</w:t>
            </w:r>
            <w:r w:rsidR="00DA4740">
              <w:t>48</w:t>
            </w:r>
          </w:p>
          <w:p w14:paraId="607891A2" w14:textId="528CD0F3" w:rsidR="00DA4740" w:rsidRPr="009654E1" w:rsidRDefault="00DA4740" w:rsidP="00710F7F"/>
        </w:tc>
        <w:tc>
          <w:tcPr>
            <w:tcW w:w="1701" w:type="dxa"/>
          </w:tcPr>
          <w:p w14:paraId="0C77DFAD" w14:textId="48860A1E" w:rsidR="007E161A" w:rsidRPr="009654E1" w:rsidRDefault="004E7C7F" w:rsidP="007E161A">
            <w:pPr>
              <w:pStyle w:val="BodyText"/>
              <w:ind w:right="-108"/>
              <w:rPr>
                <w:rFonts w:ascii="Calibri" w:hAnsi="Calibri" w:cs="Calibri"/>
                <w:b/>
                <w:bCs/>
              </w:rPr>
            </w:pPr>
            <w:r w:rsidRPr="004E7C7F">
              <w:rPr>
                <w:rFonts w:ascii="Calibri" w:hAnsi="Calibri" w:cs="Calibri"/>
                <w:b/>
                <w:bCs/>
                <w:lang w:val="en-GB"/>
              </w:rPr>
              <w:t>K/502/0388</w:t>
            </w:r>
          </w:p>
        </w:tc>
        <w:tc>
          <w:tcPr>
            <w:tcW w:w="4110" w:type="dxa"/>
          </w:tcPr>
          <w:p w14:paraId="6DCCB1EF" w14:textId="31D15295" w:rsidR="007E161A" w:rsidRPr="00E75FBD" w:rsidRDefault="004E7C7F" w:rsidP="004E7C7F">
            <w:pPr>
              <w:pStyle w:val="BodyText"/>
              <w:ind w:right="1016"/>
              <w:rPr>
                <w:rFonts w:ascii="Calibri" w:hAnsi="Calibri" w:cs="Calibri"/>
                <w:b/>
                <w:bCs/>
                <w:lang w:val="en-GB"/>
              </w:rPr>
            </w:pPr>
            <w:r w:rsidRPr="004E7C7F">
              <w:rPr>
                <w:rFonts w:ascii="Calibri" w:hAnsi="Calibri" w:cs="Calibri"/>
                <w:b/>
                <w:bCs/>
                <w:lang w:val="en-GB"/>
              </w:rPr>
              <w:t>The principles of food safety supervision for catering</w:t>
            </w:r>
          </w:p>
        </w:tc>
        <w:tc>
          <w:tcPr>
            <w:tcW w:w="1418" w:type="dxa"/>
          </w:tcPr>
          <w:p w14:paraId="60D2FF9B" w14:textId="02FB3722" w:rsidR="007E161A" w:rsidRPr="009654E1" w:rsidRDefault="004E7C7F" w:rsidP="00750F30">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19A4B8CC" w14:textId="778F17ED" w:rsidR="007E161A" w:rsidRPr="009654E1" w:rsidRDefault="0090722A" w:rsidP="00750F30">
            <w:pPr>
              <w:pStyle w:val="BodyText"/>
              <w:ind w:right="181"/>
              <w:jc w:val="center"/>
              <w:rPr>
                <w:rFonts w:ascii="Calibri" w:hAnsi="Calibri" w:cs="Calibri"/>
                <w:b/>
                <w:bCs/>
              </w:rPr>
            </w:pPr>
            <w:r>
              <w:rPr>
                <w:rFonts w:ascii="Calibri" w:hAnsi="Calibri" w:cs="Calibri"/>
                <w:b/>
                <w:bCs/>
              </w:rPr>
              <w:t>35</w:t>
            </w:r>
          </w:p>
        </w:tc>
      </w:tr>
      <w:tr w:rsidR="007E161A" w:rsidRPr="009654E1" w14:paraId="6BEF2A0D" w14:textId="77777777" w:rsidTr="00FA7201">
        <w:tc>
          <w:tcPr>
            <w:tcW w:w="1277" w:type="dxa"/>
          </w:tcPr>
          <w:p w14:paraId="70C6814D" w14:textId="135130D4" w:rsidR="007E161A" w:rsidRPr="009654E1" w:rsidRDefault="00710F7F" w:rsidP="00710F7F">
            <w:r>
              <w:t>4</w:t>
            </w:r>
            <w:r w:rsidR="00CD04DF">
              <w:t>49</w:t>
            </w:r>
          </w:p>
        </w:tc>
        <w:tc>
          <w:tcPr>
            <w:tcW w:w="1701" w:type="dxa"/>
          </w:tcPr>
          <w:p w14:paraId="0A5B63CF" w14:textId="0DDF09BD" w:rsidR="007E161A" w:rsidRPr="009654E1" w:rsidRDefault="004E7C7F" w:rsidP="007E161A">
            <w:pPr>
              <w:pStyle w:val="BodyText"/>
              <w:ind w:right="-108"/>
              <w:rPr>
                <w:rFonts w:ascii="Calibri" w:hAnsi="Calibri" w:cs="Calibri"/>
                <w:b/>
                <w:bCs/>
              </w:rPr>
            </w:pPr>
            <w:r w:rsidRPr="004E7C7F">
              <w:rPr>
                <w:rFonts w:ascii="Calibri" w:hAnsi="Calibri" w:cs="Calibri"/>
                <w:b/>
                <w:bCs/>
                <w:lang w:val="en-GB"/>
              </w:rPr>
              <w:t>Y/503/1726</w:t>
            </w:r>
          </w:p>
        </w:tc>
        <w:tc>
          <w:tcPr>
            <w:tcW w:w="4110" w:type="dxa"/>
          </w:tcPr>
          <w:p w14:paraId="6F10A0FD" w14:textId="17286B07" w:rsidR="007E161A" w:rsidRPr="00276D40" w:rsidRDefault="004E7C7F" w:rsidP="004E7C7F">
            <w:pPr>
              <w:pStyle w:val="BodyText"/>
              <w:ind w:right="1016"/>
              <w:rPr>
                <w:rFonts w:ascii="Calibri" w:hAnsi="Calibri" w:cs="Calibri"/>
                <w:b/>
                <w:bCs/>
                <w:lang w:val="en-GB"/>
              </w:rPr>
            </w:pPr>
            <w:r w:rsidRPr="004E7C7F">
              <w:rPr>
                <w:rFonts w:ascii="Calibri" w:hAnsi="Calibri" w:cs="Calibri"/>
                <w:b/>
                <w:bCs/>
                <w:lang w:val="en-GB"/>
              </w:rPr>
              <w:t>Principles of promoting food and beverage services and products</w:t>
            </w:r>
          </w:p>
        </w:tc>
        <w:tc>
          <w:tcPr>
            <w:tcW w:w="1418" w:type="dxa"/>
          </w:tcPr>
          <w:p w14:paraId="6BFCEADD" w14:textId="545E5374" w:rsidR="007E161A" w:rsidRPr="009654E1" w:rsidRDefault="004E7C7F" w:rsidP="00750F30">
            <w:pPr>
              <w:pStyle w:val="BodyText"/>
              <w:ind w:left="173" w:right="175" w:hanging="32"/>
              <w:jc w:val="center"/>
              <w:rPr>
                <w:rFonts w:ascii="Calibri" w:hAnsi="Calibri" w:cs="Calibri"/>
                <w:b/>
                <w:bCs/>
              </w:rPr>
            </w:pPr>
            <w:r>
              <w:rPr>
                <w:rFonts w:ascii="Calibri" w:hAnsi="Calibri" w:cs="Calibri"/>
                <w:b/>
                <w:bCs/>
              </w:rPr>
              <w:t>6</w:t>
            </w:r>
          </w:p>
        </w:tc>
        <w:tc>
          <w:tcPr>
            <w:tcW w:w="1417" w:type="dxa"/>
          </w:tcPr>
          <w:p w14:paraId="60CB2249" w14:textId="5903BCFB" w:rsidR="007E161A" w:rsidRPr="009654E1" w:rsidRDefault="0090722A" w:rsidP="00750F30">
            <w:pPr>
              <w:pStyle w:val="BodyText"/>
              <w:ind w:right="181"/>
              <w:jc w:val="center"/>
              <w:rPr>
                <w:rFonts w:ascii="Calibri" w:hAnsi="Calibri" w:cs="Calibri"/>
                <w:b/>
                <w:bCs/>
              </w:rPr>
            </w:pPr>
            <w:r>
              <w:rPr>
                <w:rFonts w:ascii="Calibri" w:hAnsi="Calibri" w:cs="Calibri"/>
                <w:b/>
                <w:bCs/>
              </w:rPr>
              <w:t>45</w:t>
            </w:r>
          </w:p>
        </w:tc>
      </w:tr>
      <w:tr w:rsidR="007E161A" w:rsidRPr="009654E1" w14:paraId="4EEF0FB5" w14:textId="77777777" w:rsidTr="00FA7201">
        <w:tc>
          <w:tcPr>
            <w:tcW w:w="1277" w:type="dxa"/>
          </w:tcPr>
          <w:p w14:paraId="512D2544" w14:textId="16DF7BC7" w:rsidR="007E161A" w:rsidRPr="009654E1" w:rsidRDefault="00710F7F" w:rsidP="00710F7F">
            <w:r>
              <w:t>4</w:t>
            </w:r>
            <w:r w:rsidR="00CD04DF">
              <w:t>50</w:t>
            </w:r>
          </w:p>
        </w:tc>
        <w:tc>
          <w:tcPr>
            <w:tcW w:w="1701" w:type="dxa"/>
          </w:tcPr>
          <w:p w14:paraId="4BFB74F3" w14:textId="26CDDF43" w:rsidR="007E161A" w:rsidRPr="009654E1" w:rsidRDefault="004E7C7F" w:rsidP="007E161A">
            <w:pPr>
              <w:pStyle w:val="BodyText"/>
              <w:ind w:right="-108"/>
              <w:rPr>
                <w:rFonts w:ascii="Calibri" w:hAnsi="Calibri" w:cs="Calibri"/>
                <w:b/>
                <w:bCs/>
              </w:rPr>
            </w:pPr>
            <w:r w:rsidRPr="004E7C7F">
              <w:rPr>
                <w:rFonts w:ascii="Calibri" w:hAnsi="Calibri" w:cs="Calibri"/>
                <w:b/>
                <w:bCs/>
                <w:lang w:val="en-GB"/>
              </w:rPr>
              <w:t>L/600/1066</w:t>
            </w:r>
          </w:p>
        </w:tc>
        <w:tc>
          <w:tcPr>
            <w:tcW w:w="4110" w:type="dxa"/>
          </w:tcPr>
          <w:p w14:paraId="08C2608D" w14:textId="04C2CB2B" w:rsidR="007E161A" w:rsidRPr="00CD04DF" w:rsidRDefault="004E7C7F" w:rsidP="004E7C7F">
            <w:pPr>
              <w:pStyle w:val="BodyText"/>
              <w:ind w:right="1016"/>
              <w:rPr>
                <w:rFonts w:ascii="Calibri" w:hAnsi="Calibri" w:cs="Calibri"/>
                <w:b/>
                <w:bCs/>
                <w:lang w:val="en-GB"/>
              </w:rPr>
            </w:pPr>
            <w:r w:rsidRPr="004E7C7F">
              <w:rPr>
                <w:rFonts w:ascii="Calibri" w:hAnsi="Calibri" w:cs="Calibri"/>
                <w:b/>
                <w:bCs/>
                <w:lang w:val="en-GB"/>
              </w:rPr>
              <w:t>Principles of supervising customer service performance in hospitality,</w:t>
            </w:r>
            <w:r w:rsidR="00CD04DF">
              <w:rPr>
                <w:rFonts w:ascii="Calibri" w:hAnsi="Calibri" w:cs="Calibri"/>
                <w:b/>
                <w:bCs/>
                <w:lang w:val="en-GB"/>
              </w:rPr>
              <w:t xml:space="preserve"> </w:t>
            </w:r>
            <w:r w:rsidRPr="004E7C7F">
              <w:rPr>
                <w:rFonts w:ascii="Calibri" w:hAnsi="Calibri" w:cs="Calibri"/>
                <w:b/>
                <w:bCs/>
                <w:lang w:val="en-GB"/>
              </w:rPr>
              <w:t>leisure, travel and tourism</w:t>
            </w:r>
          </w:p>
        </w:tc>
        <w:tc>
          <w:tcPr>
            <w:tcW w:w="1418" w:type="dxa"/>
          </w:tcPr>
          <w:p w14:paraId="23FEC5A2" w14:textId="21D85F0A" w:rsidR="007E161A" w:rsidRPr="009654E1" w:rsidRDefault="00CD04DF" w:rsidP="00750F3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FF0AB78" w14:textId="56B14212" w:rsidR="007E161A" w:rsidRPr="009654E1" w:rsidRDefault="0090722A" w:rsidP="00750F30">
            <w:pPr>
              <w:pStyle w:val="BodyText"/>
              <w:ind w:right="181"/>
              <w:jc w:val="center"/>
              <w:rPr>
                <w:rFonts w:ascii="Calibri" w:hAnsi="Calibri" w:cs="Calibri"/>
                <w:b/>
                <w:bCs/>
              </w:rPr>
            </w:pPr>
            <w:r>
              <w:rPr>
                <w:rFonts w:ascii="Calibri" w:hAnsi="Calibri" w:cs="Calibri"/>
                <w:b/>
                <w:bCs/>
              </w:rPr>
              <w:t>20</w:t>
            </w:r>
          </w:p>
        </w:tc>
      </w:tr>
      <w:tr w:rsidR="007E161A" w:rsidRPr="009654E1" w14:paraId="43559237" w14:textId="77777777" w:rsidTr="00FA7201">
        <w:tc>
          <w:tcPr>
            <w:tcW w:w="1277" w:type="dxa"/>
          </w:tcPr>
          <w:p w14:paraId="443A68FF" w14:textId="79FF291B" w:rsidR="007E161A" w:rsidRPr="009654E1" w:rsidRDefault="00710F7F" w:rsidP="00710F7F">
            <w:r>
              <w:t>4</w:t>
            </w:r>
            <w:r w:rsidR="00CD04DF">
              <w:t>51</w:t>
            </w:r>
          </w:p>
        </w:tc>
        <w:tc>
          <w:tcPr>
            <w:tcW w:w="1701" w:type="dxa"/>
          </w:tcPr>
          <w:p w14:paraId="0FDADB1A" w14:textId="01731DB7" w:rsidR="007E161A" w:rsidRPr="009654E1" w:rsidRDefault="00CD04DF" w:rsidP="007E161A">
            <w:pPr>
              <w:pStyle w:val="BodyText"/>
              <w:ind w:right="-108"/>
              <w:rPr>
                <w:rFonts w:ascii="Calibri" w:hAnsi="Calibri" w:cs="Calibri"/>
                <w:b/>
                <w:bCs/>
              </w:rPr>
            </w:pPr>
            <w:r w:rsidRPr="00CD04DF">
              <w:rPr>
                <w:rFonts w:ascii="Calibri" w:hAnsi="Calibri" w:cs="Calibri"/>
                <w:b/>
                <w:bCs/>
                <w:lang w:val="en-GB"/>
              </w:rPr>
              <w:t>H/503/1728</w:t>
            </w:r>
          </w:p>
        </w:tc>
        <w:tc>
          <w:tcPr>
            <w:tcW w:w="4110" w:type="dxa"/>
          </w:tcPr>
          <w:p w14:paraId="5A142D77" w14:textId="0DBFE3DF" w:rsidR="007E161A" w:rsidRPr="009654E1" w:rsidRDefault="00CD04DF" w:rsidP="00967B6B">
            <w:pPr>
              <w:pStyle w:val="BodyText"/>
              <w:ind w:right="1016"/>
              <w:rPr>
                <w:rFonts w:ascii="Calibri" w:hAnsi="Calibri" w:cs="Calibri"/>
                <w:b/>
                <w:bCs/>
              </w:rPr>
            </w:pPr>
            <w:r w:rsidRPr="00CD04DF">
              <w:rPr>
                <w:rFonts w:ascii="Calibri" w:hAnsi="Calibri" w:cs="Calibri"/>
                <w:b/>
                <w:bCs/>
                <w:lang w:val="en-GB"/>
              </w:rPr>
              <w:t>Supervise food and beverage service</w:t>
            </w:r>
          </w:p>
        </w:tc>
        <w:tc>
          <w:tcPr>
            <w:tcW w:w="1418" w:type="dxa"/>
          </w:tcPr>
          <w:p w14:paraId="532110D6" w14:textId="5EF65025" w:rsidR="007E161A" w:rsidRPr="009654E1" w:rsidRDefault="00CD04DF" w:rsidP="00750F30">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368FBD15" w14:textId="6FCB56BB" w:rsidR="007E161A" w:rsidRPr="009654E1" w:rsidRDefault="0090722A" w:rsidP="00750F30">
            <w:pPr>
              <w:pStyle w:val="BodyText"/>
              <w:ind w:right="181"/>
              <w:jc w:val="center"/>
              <w:rPr>
                <w:rFonts w:ascii="Calibri" w:hAnsi="Calibri" w:cs="Calibri"/>
                <w:b/>
                <w:bCs/>
              </w:rPr>
            </w:pPr>
            <w:r>
              <w:rPr>
                <w:rFonts w:ascii="Calibri" w:hAnsi="Calibri" w:cs="Calibri"/>
                <w:b/>
                <w:bCs/>
              </w:rPr>
              <w:t>44</w:t>
            </w:r>
          </w:p>
        </w:tc>
      </w:tr>
      <w:tr w:rsidR="00CD04DF" w:rsidRPr="009654E1" w14:paraId="7E4E268C" w14:textId="77777777" w:rsidTr="00FA7201">
        <w:tc>
          <w:tcPr>
            <w:tcW w:w="1277" w:type="dxa"/>
          </w:tcPr>
          <w:p w14:paraId="08DE50F2" w14:textId="565E7A62" w:rsidR="00CD04DF" w:rsidRDefault="00CD04DF" w:rsidP="00710F7F">
            <w:r>
              <w:t>452</w:t>
            </w:r>
          </w:p>
        </w:tc>
        <w:tc>
          <w:tcPr>
            <w:tcW w:w="1701" w:type="dxa"/>
          </w:tcPr>
          <w:p w14:paraId="53D4163A" w14:textId="7D5D55B0" w:rsidR="00CD04DF" w:rsidRPr="00CD04DF" w:rsidRDefault="00CD04DF" w:rsidP="007E161A">
            <w:pPr>
              <w:pStyle w:val="BodyText"/>
              <w:ind w:right="-108"/>
              <w:rPr>
                <w:rFonts w:ascii="Calibri" w:hAnsi="Calibri" w:cs="Calibri"/>
                <w:b/>
                <w:bCs/>
                <w:lang w:val="en-GB"/>
              </w:rPr>
            </w:pPr>
            <w:r w:rsidRPr="00CD04DF">
              <w:rPr>
                <w:rFonts w:ascii="Calibri" w:hAnsi="Calibri" w:cs="Calibri"/>
                <w:b/>
                <w:bCs/>
                <w:lang w:val="en-GB"/>
              </w:rPr>
              <w:t>A/503/1735</w:t>
            </w:r>
          </w:p>
        </w:tc>
        <w:tc>
          <w:tcPr>
            <w:tcW w:w="4110" w:type="dxa"/>
          </w:tcPr>
          <w:p w14:paraId="0A657F66" w14:textId="1FA74359" w:rsidR="00CD04DF" w:rsidRPr="00CD04DF" w:rsidRDefault="00CD04DF" w:rsidP="00967B6B">
            <w:pPr>
              <w:pStyle w:val="BodyText"/>
              <w:ind w:right="1016"/>
              <w:rPr>
                <w:rFonts w:ascii="Calibri" w:hAnsi="Calibri" w:cs="Calibri"/>
                <w:b/>
                <w:bCs/>
                <w:lang w:val="en-GB"/>
              </w:rPr>
            </w:pPr>
            <w:r w:rsidRPr="00CD04DF">
              <w:rPr>
                <w:rFonts w:ascii="Calibri" w:hAnsi="Calibri" w:cs="Calibri"/>
                <w:b/>
                <w:bCs/>
                <w:lang w:val="en-GB"/>
              </w:rPr>
              <w:t>Legislation in food and beverage service</w:t>
            </w:r>
          </w:p>
        </w:tc>
        <w:tc>
          <w:tcPr>
            <w:tcW w:w="1418" w:type="dxa"/>
          </w:tcPr>
          <w:p w14:paraId="72D514BD" w14:textId="5312F835" w:rsidR="00CD04DF" w:rsidRDefault="00CD04DF" w:rsidP="00750F3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38988B3" w14:textId="1B08323F" w:rsidR="00CD04DF" w:rsidRPr="009654E1" w:rsidRDefault="0090722A" w:rsidP="00750F30">
            <w:pPr>
              <w:pStyle w:val="BodyText"/>
              <w:ind w:right="181"/>
              <w:jc w:val="center"/>
              <w:rPr>
                <w:rFonts w:ascii="Calibri" w:hAnsi="Calibri" w:cs="Calibri"/>
                <w:b/>
                <w:bCs/>
              </w:rPr>
            </w:pPr>
            <w:r>
              <w:rPr>
                <w:rFonts w:ascii="Calibri" w:hAnsi="Calibri" w:cs="Calibri"/>
                <w:b/>
                <w:bCs/>
              </w:rPr>
              <w:t>18</w:t>
            </w:r>
          </w:p>
        </w:tc>
      </w:tr>
    </w:tbl>
    <w:p w14:paraId="1B1A1022" w14:textId="77777777" w:rsidR="007E161A" w:rsidRPr="009654E1" w:rsidRDefault="007E161A" w:rsidP="007E161A">
      <w:pPr>
        <w:pStyle w:val="BodyText"/>
        <w:ind w:left="993" w:right="1016"/>
        <w:rPr>
          <w:rFonts w:ascii="Calibri" w:hAnsi="Calibri" w:cs="Calibri"/>
          <w:b/>
          <w:bCs/>
        </w:rPr>
      </w:pPr>
    </w:p>
    <w:p w14:paraId="3C9A35BA" w14:textId="7B51D86B" w:rsidR="00750F30" w:rsidRPr="009654E1" w:rsidRDefault="00E84E47" w:rsidP="00750F30">
      <w:pPr>
        <w:pStyle w:val="BodyText"/>
        <w:ind w:left="993" w:right="1016"/>
        <w:rPr>
          <w:rFonts w:ascii="Calibri" w:hAnsi="Calibri" w:cs="Calibri"/>
          <w:b/>
          <w:bCs/>
        </w:rPr>
      </w:pPr>
      <w:r>
        <w:rPr>
          <w:rFonts w:ascii="Calibri" w:hAnsi="Calibri" w:cs="Calibri"/>
          <w:b/>
          <w:bCs/>
        </w:rPr>
        <w:t>Optional</w:t>
      </w:r>
      <w:r w:rsidR="00750F30" w:rsidRPr="009654E1">
        <w:rPr>
          <w:rFonts w:ascii="Calibri" w:hAnsi="Calibri" w:cs="Calibri"/>
          <w:b/>
          <w:bCs/>
        </w:rPr>
        <w:t xml:space="preserve"> Units</w:t>
      </w:r>
      <w:r w:rsidR="00CD04DF">
        <w:rPr>
          <w:rFonts w:ascii="Calibri" w:hAnsi="Calibri" w:cs="Calibri"/>
          <w:b/>
          <w:bCs/>
        </w:rPr>
        <w:t xml:space="preserve"> (19 Credits)</w:t>
      </w:r>
      <w:r w:rsidR="00750F30" w:rsidRPr="009654E1">
        <w:rPr>
          <w:rFonts w:ascii="Calibri" w:hAnsi="Calibri" w:cs="Calibri"/>
          <w:b/>
          <w:bCs/>
        </w:rPr>
        <w:t xml:space="preserve"> </w:t>
      </w:r>
    </w:p>
    <w:p w14:paraId="030BE55C" w14:textId="77777777" w:rsidR="00750F30" w:rsidRPr="009654E1" w:rsidRDefault="00750F30" w:rsidP="00750F30">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135"/>
        <w:gridCol w:w="1842"/>
        <w:gridCol w:w="4111"/>
        <w:gridCol w:w="1418"/>
        <w:gridCol w:w="1417"/>
      </w:tblGrid>
      <w:tr w:rsidR="00750F30" w:rsidRPr="009654E1" w14:paraId="56101F4A" w14:textId="77777777" w:rsidTr="001900FF">
        <w:tc>
          <w:tcPr>
            <w:tcW w:w="1135" w:type="dxa"/>
          </w:tcPr>
          <w:p w14:paraId="7A6AA427" w14:textId="3AB7B0D7" w:rsidR="00750F30" w:rsidRPr="009654E1" w:rsidRDefault="00D0442A" w:rsidP="00967B6B">
            <w:pPr>
              <w:pStyle w:val="BodyText"/>
              <w:ind w:left="176" w:hanging="142"/>
              <w:rPr>
                <w:rFonts w:ascii="Calibri" w:hAnsi="Calibri" w:cs="Calibri"/>
                <w:sz w:val="18"/>
                <w:szCs w:val="18"/>
              </w:rPr>
            </w:pPr>
            <w:r>
              <w:rPr>
                <w:rFonts w:ascii="Calibri" w:hAnsi="Calibri" w:cs="Calibri"/>
                <w:sz w:val="18"/>
                <w:szCs w:val="18"/>
              </w:rPr>
              <w:t>GSQ</w:t>
            </w:r>
            <w:r w:rsidR="00750F30" w:rsidRPr="009654E1">
              <w:rPr>
                <w:rFonts w:ascii="Calibri" w:hAnsi="Calibri" w:cs="Calibri"/>
                <w:sz w:val="18"/>
                <w:szCs w:val="18"/>
              </w:rPr>
              <w:t xml:space="preserve"> Unit code</w:t>
            </w:r>
          </w:p>
        </w:tc>
        <w:tc>
          <w:tcPr>
            <w:tcW w:w="1842" w:type="dxa"/>
          </w:tcPr>
          <w:p w14:paraId="6828730A"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1" w:type="dxa"/>
          </w:tcPr>
          <w:p w14:paraId="72D235C0"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564EEE7" w14:textId="77777777" w:rsidR="00750F30" w:rsidRPr="009654E1" w:rsidRDefault="00750F30" w:rsidP="00967B6B">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C2DD9FB"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GLH</w:t>
            </w:r>
          </w:p>
        </w:tc>
      </w:tr>
      <w:tr w:rsidR="00750F30" w:rsidRPr="009654E1" w14:paraId="10EEF85D" w14:textId="77777777" w:rsidTr="001900FF">
        <w:tc>
          <w:tcPr>
            <w:tcW w:w="1135" w:type="dxa"/>
          </w:tcPr>
          <w:p w14:paraId="438D410F" w14:textId="6A40B034" w:rsidR="00750F30" w:rsidRPr="009654E1" w:rsidRDefault="00710F7F" w:rsidP="00710F7F">
            <w:r>
              <w:t>4</w:t>
            </w:r>
            <w:r w:rsidR="00834B91">
              <w:t>53</w:t>
            </w:r>
          </w:p>
        </w:tc>
        <w:tc>
          <w:tcPr>
            <w:tcW w:w="1842" w:type="dxa"/>
          </w:tcPr>
          <w:p w14:paraId="1D05BADC" w14:textId="6D88EEBA"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J/600/8243</w:t>
            </w:r>
          </w:p>
        </w:tc>
        <w:tc>
          <w:tcPr>
            <w:tcW w:w="4111" w:type="dxa"/>
          </w:tcPr>
          <w:p w14:paraId="7FDE5EAA" w14:textId="295AE5E3" w:rsidR="00750F30" w:rsidRPr="009654E1" w:rsidRDefault="00CD04DF" w:rsidP="00967B6B">
            <w:pPr>
              <w:pStyle w:val="BodyText"/>
              <w:ind w:right="158"/>
              <w:rPr>
                <w:rFonts w:ascii="Calibri" w:hAnsi="Calibri" w:cs="Calibri"/>
                <w:b/>
                <w:bCs/>
              </w:rPr>
            </w:pPr>
            <w:r w:rsidRPr="00CD04DF">
              <w:rPr>
                <w:rFonts w:ascii="Calibri" w:hAnsi="Calibri" w:cs="Calibri"/>
                <w:b/>
                <w:bCs/>
                <w:lang w:val="en-GB"/>
              </w:rPr>
              <w:t>Barista skills</w:t>
            </w:r>
          </w:p>
        </w:tc>
        <w:tc>
          <w:tcPr>
            <w:tcW w:w="1418" w:type="dxa"/>
          </w:tcPr>
          <w:p w14:paraId="10E28A4F" w14:textId="4DFAD578" w:rsidR="00750F30" w:rsidRPr="009654E1" w:rsidRDefault="00CD04DF" w:rsidP="00967B6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5DE0B790" w14:textId="1E045E06" w:rsidR="00750F30" w:rsidRPr="009654E1" w:rsidRDefault="0090722A" w:rsidP="00967B6B">
            <w:pPr>
              <w:pStyle w:val="BodyText"/>
              <w:ind w:right="181"/>
              <w:jc w:val="center"/>
              <w:rPr>
                <w:rFonts w:ascii="Calibri" w:hAnsi="Calibri" w:cs="Calibri"/>
                <w:b/>
                <w:bCs/>
              </w:rPr>
            </w:pPr>
            <w:r>
              <w:rPr>
                <w:rFonts w:ascii="Calibri" w:hAnsi="Calibri" w:cs="Calibri"/>
                <w:b/>
                <w:bCs/>
              </w:rPr>
              <w:t>2</w:t>
            </w:r>
          </w:p>
        </w:tc>
      </w:tr>
      <w:tr w:rsidR="00750F30" w:rsidRPr="009654E1" w14:paraId="3F549C27" w14:textId="77777777" w:rsidTr="001900FF">
        <w:tc>
          <w:tcPr>
            <w:tcW w:w="1135" w:type="dxa"/>
          </w:tcPr>
          <w:p w14:paraId="3ABAD496" w14:textId="76B034D6" w:rsidR="00750F30" w:rsidRPr="009654E1" w:rsidRDefault="00710F7F" w:rsidP="00710F7F">
            <w:r>
              <w:t>4</w:t>
            </w:r>
            <w:r w:rsidR="00834B91">
              <w:t>54</w:t>
            </w:r>
          </w:p>
        </w:tc>
        <w:tc>
          <w:tcPr>
            <w:tcW w:w="1842" w:type="dxa"/>
          </w:tcPr>
          <w:p w14:paraId="2C7A5F4D" w14:textId="7CD69042"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L/503/1724</w:t>
            </w:r>
          </w:p>
        </w:tc>
        <w:tc>
          <w:tcPr>
            <w:tcW w:w="4111" w:type="dxa"/>
          </w:tcPr>
          <w:p w14:paraId="6DA6DA85" w14:textId="61F9AA10" w:rsidR="00750F30" w:rsidRPr="00CD04DF" w:rsidRDefault="00CD04DF" w:rsidP="00CD04DF">
            <w:pPr>
              <w:pStyle w:val="BodyText"/>
              <w:ind w:right="1016"/>
              <w:rPr>
                <w:rFonts w:ascii="Calibri" w:hAnsi="Calibri" w:cs="Calibri"/>
                <w:b/>
                <w:bCs/>
                <w:lang w:val="en-GB"/>
              </w:rPr>
            </w:pPr>
            <w:r w:rsidRPr="00CD04DF">
              <w:rPr>
                <w:rFonts w:ascii="Calibri" w:hAnsi="Calibri" w:cs="Calibri"/>
                <w:b/>
                <w:bCs/>
                <w:lang w:val="en-GB"/>
              </w:rPr>
              <w:t>Carve, fillet, joint and serve food in a food service area</w:t>
            </w:r>
          </w:p>
        </w:tc>
        <w:tc>
          <w:tcPr>
            <w:tcW w:w="1418" w:type="dxa"/>
          </w:tcPr>
          <w:p w14:paraId="351A2072" w14:textId="4DB999FB" w:rsidR="00750F30" w:rsidRPr="009654E1" w:rsidRDefault="00CD04DF"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465B8044" w14:textId="50F96A65" w:rsidR="00750F30" w:rsidRPr="009654E1" w:rsidRDefault="0090722A" w:rsidP="00967B6B">
            <w:pPr>
              <w:pStyle w:val="BodyText"/>
              <w:ind w:right="181"/>
              <w:jc w:val="center"/>
              <w:rPr>
                <w:rFonts w:ascii="Calibri" w:hAnsi="Calibri" w:cs="Calibri"/>
                <w:b/>
                <w:bCs/>
              </w:rPr>
            </w:pPr>
            <w:r>
              <w:rPr>
                <w:rFonts w:ascii="Calibri" w:hAnsi="Calibri" w:cs="Calibri"/>
                <w:b/>
                <w:bCs/>
              </w:rPr>
              <w:t>44</w:t>
            </w:r>
          </w:p>
        </w:tc>
      </w:tr>
      <w:tr w:rsidR="00750F30" w:rsidRPr="009654E1" w14:paraId="45E8E41E" w14:textId="77777777" w:rsidTr="001900FF">
        <w:tc>
          <w:tcPr>
            <w:tcW w:w="1135" w:type="dxa"/>
          </w:tcPr>
          <w:p w14:paraId="2BF749C7" w14:textId="0CD055CD" w:rsidR="00750F30" w:rsidRPr="009654E1" w:rsidRDefault="00710F7F" w:rsidP="00710F7F">
            <w:r>
              <w:t>4</w:t>
            </w:r>
            <w:r w:rsidR="00834B91">
              <w:t>55</w:t>
            </w:r>
          </w:p>
        </w:tc>
        <w:tc>
          <w:tcPr>
            <w:tcW w:w="1842" w:type="dxa"/>
          </w:tcPr>
          <w:p w14:paraId="48D62751" w14:textId="0719BB81"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K/503/1732</w:t>
            </w:r>
          </w:p>
        </w:tc>
        <w:tc>
          <w:tcPr>
            <w:tcW w:w="4111" w:type="dxa"/>
          </w:tcPr>
          <w:p w14:paraId="5AAF27F7" w14:textId="59C9EF40" w:rsidR="00750F30" w:rsidRPr="00CD04DF" w:rsidRDefault="00CD04DF" w:rsidP="00CD04DF">
            <w:pPr>
              <w:pStyle w:val="BodyText"/>
              <w:ind w:right="1016"/>
              <w:rPr>
                <w:rFonts w:ascii="Calibri" w:hAnsi="Calibri" w:cs="Calibri"/>
                <w:b/>
                <w:bCs/>
                <w:lang w:val="en-GB"/>
              </w:rPr>
            </w:pPr>
            <w:r w:rsidRPr="00CD04DF">
              <w:rPr>
                <w:rFonts w:ascii="Calibri" w:hAnsi="Calibri" w:cs="Calibri"/>
                <w:b/>
                <w:bCs/>
                <w:lang w:val="en-GB"/>
              </w:rPr>
              <w:t>Prepare, cook and serve food in a food service area</w:t>
            </w:r>
          </w:p>
        </w:tc>
        <w:tc>
          <w:tcPr>
            <w:tcW w:w="1418" w:type="dxa"/>
          </w:tcPr>
          <w:p w14:paraId="0C9D0AE5" w14:textId="2CAC7BA6" w:rsidR="00750F30" w:rsidRPr="009654E1" w:rsidRDefault="00CD04DF"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7FB7B6B3" w14:textId="69960FE5" w:rsidR="00750F30" w:rsidRPr="009654E1" w:rsidRDefault="0090722A" w:rsidP="00967B6B">
            <w:pPr>
              <w:pStyle w:val="BodyText"/>
              <w:ind w:right="181"/>
              <w:jc w:val="center"/>
              <w:rPr>
                <w:rFonts w:ascii="Calibri" w:hAnsi="Calibri" w:cs="Calibri"/>
                <w:b/>
                <w:bCs/>
              </w:rPr>
            </w:pPr>
            <w:r>
              <w:rPr>
                <w:rFonts w:ascii="Calibri" w:hAnsi="Calibri" w:cs="Calibri"/>
                <w:b/>
                <w:bCs/>
              </w:rPr>
              <w:t>44</w:t>
            </w:r>
          </w:p>
        </w:tc>
      </w:tr>
      <w:tr w:rsidR="00750F30" w:rsidRPr="009654E1" w14:paraId="665095DE" w14:textId="77777777" w:rsidTr="001900FF">
        <w:tc>
          <w:tcPr>
            <w:tcW w:w="1135" w:type="dxa"/>
          </w:tcPr>
          <w:p w14:paraId="12842CBE" w14:textId="6A3A79A2" w:rsidR="00750F30" w:rsidRPr="009654E1" w:rsidRDefault="00710F7F" w:rsidP="00710F7F">
            <w:r>
              <w:t>4</w:t>
            </w:r>
            <w:r w:rsidR="00834B91">
              <w:t>56</w:t>
            </w:r>
          </w:p>
        </w:tc>
        <w:tc>
          <w:tcPr>
            <w:tcW w:w="1842" w:type="dxa"/>
          </w:tcPr>
          <w:p w14:paraId="73B52054" w14:textId="4E46151E"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K/503/1729</w:t>
            </w:r>
          </w:p>
        </w:tc>
        <w:tc>
          <w:tcPr>
            <w:tcW w:w="4111" w:type="dxa"/>
          </w:tcPr>
          <w:p w14:paraId="06A63646" w14:textId="3C15D2BC" w:rsidR="00750F30" w:rsidRPr="009654E1" w:rsidRDefault="00CD04DF" w:rsidP="00967B6B">
            <w:pPr>
              <w:pStyle w:val="BodyText"/>
              <w:ind w:right="1016"/>
              <w:rPr>
                <w:rFonts w:ascii="Calibri" w:hAnsi="Calibri" w:cs="Calibri"/>
                <w:b/>
                <w:bCs/>
              </w:rPr>
            </w:pPr>
            <w:r w:rsidRPr="00CD04DF">
              <w:rPr>
                <w:rFonts w:ascii="Calibri" w:hAnsi="Calibri" w:cs="Calibri"/>
                <w:b/>
                <w:bCs/>
                <w:lang w:val="en-GB"/>
              </w:rPr>
              <w:t>Prepare and serve wines</w:t>
            </w:r>
          </w:p>
        </w:tc>
        <w:tc>
          <w:tcPr>
            <w:tcW w:w="1418" w:type="dxa"/>
          </w:tcPr>
          <w:p w14:paraId="317CC35E" w14:textId="5E8B32A7" w:rsidR="00750F30" w:rsidRPr="009654E1" w:rsidRDefault="0090722A"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A5FBFDF" w14:textId="65008744" w:rsidR="00750F30" w:rsidRPr="009654E1" w:rsidRDefault="0090722A" w:rsidP="00967B6B">
            <w:pPr>
              <w:pStyle w:val="BodyText"/>
              <w:ind w:right="181"/>
              <w:jc w:val="center"/>
              <w:rPr>
                <w:rFonts w:ascii="Calibri" w:hAnsi="Calibri" w:cs="Calibri"/>
                <w:b/>
                <w:bCs/>
              </w:rPr>
            </w:pPr>
            <w:r>
              <w:rPr>
                <w:rFonts w:ascii="Calibri" w:hAnsi="Calibri" w:cs="Calibri"/>
                <w:b/>
                <w:bCs/>
              </w:rPr>
              <w:t>35</w:t>
            </w:r>
          </w:p>
        </w:tc>
      </w:tr>
      <w:tr w:rsidR="00750F30" w:rsidRPr="009654E1" w14:paraId="3AE26777" w14:textId="77777777" w:rsidTr="001900FF">
        <w:tc>
          <w:tcPr>
            <w:tcW w:w="1135" w:type="dxa"/>
          </w:tcPr>
          <w:p w14:paraId="3C9246E8" w14:textId="1E640D40" w:rsidR="00750F30" w:rsidRPr="009654E1" w:rsidRDefault="00710F7F" w:rsidP="00710F7F">
            <w:r>
              <w:t>4</w:t>
            </w:r>
            <w:r w:rsidR="00834B91">
              <w:t>57</w:t>
            </w:r>
          </w:p>
        </w:tc>
        <w:tc>
          <w:tcPr>
            <w:tcW w:w="1842" w:type="dxa"/>
          </w:tcPr>
          <w:p w14:paraId="52B70347" w14:textId="0CEEE603"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D/503/1730</w:t>
            </w:r>
          </w:p>
        </w:tc>
        <w:tc>
          <w:tcPr>
            <w:tcW w:w="4111" w:type="dxa"/>
          </w:tcPr>
          <w:p w14:paraId="5205A231" w14:textId="72823371" w:rsidR="00750F30" w:rsidRPr="00CD04DF" w:rsidRDefault="00CD04DF" w:rsidP="00CD04DF">
            <w:pPr>
              <w:pStyle w:val="BodyText"/>
              <w:ind w:right="1016"/>
              <w:rPr>
                <w:rFonts w:ascii="Calibri" w:hAnsi="Calibri" w:cs="Calibri"/>
                <w:b/>
                <w:bCs/>
                <w:lang w:val="en-GB"/>
              </w:rPr>
            </w:pPr>
            <w:r w:rsidRPr="00CD04DF">
              <w:rPr>
                <w:rFonts w:ascii="Calibri" w:hAnsi="Calibri" w:cs="Calibri"/>
                <w:b/>
                <w:bCs/>
                <w:lang w:val="en-GB"/>
              </w:rPr>
              <w:t>Prepare and serve alcoholic and cold non-alcoholic beverages</w:t>
            </w:r>
          </w:p>
        </w:tc>
        <w:tc>
          <w:tcPr>
            <w:tcW w:w="1418" w:type="dxa"/>
          </w:tcPr>
          <w:p w14:paraId="3D2C251E" w14:textId="04D3D5A2" w:rsidR="00750F30" w:rsidRPr="009654E1" w:rsidRDefault="00E84E4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198B847" w14:textId="4BCE7C1A" w:rsidR="00750F30" w:rsidRPr="009654E1" w:rsidRDefault="0090722A" w:rsidP="00967B6B">
            <w:pPr>
              <w:pStyle w:val="BodyText"/>
              <w:ind w:right="181"/>
              <w:jc w:val="center"/>
              <w:rPr>
                <w:rFonts w:ascii="Calibri" w:hAnsi="Calibri" w:cs="Calibri"/>
                <w:b/>
                <w:bCs/>
              </w:rPr>
            </w:pPr>
            <w:r>
              <w:rPr>
                <w:rFonts w:ascii="Calibri" w:hAnsi="Calibri" w:cs="Calibri"/>
                <w:b/>
                <w:bCs/>
              </w:rPr>
              <w:t>36</w:t>
            </w:r>
          </w:p>
        </w:tc>
      </w:tr>
      <w:tr w:rsidR="00750F30" w:rsidRPr="009654E1" w14:paraId="53F5A9D3" w14:textId="77777777" w:rsidTr="001900FF">
        <w:tc>
          <w:tcPr>
            <w:tcW w:w="1135" w:type="dxa"/>
          </w:tcPr>
          <w:p w14:paraId="1AA81ABF" w14:textId="0A2BE24B" w:rsidR="00750F30" w:rsidRPr="009654E1" w:rsidRDefault="00710F7F" w:rsidP="00710F7F">
            <w:r>
              <w:t>4</w:t>
            </w:r>
            <w:r w:rsidR="00834B91">
              <w:t>58</w:t>
            </w:r>
          </w:p>
        </w:tc>
        <w:tc>
          <w:tcPr>
            <w:tcW w:w="1842" w:type="dxa"/>
          </w:tcPr>
          <w:p w14:paraId="3E16D50C" w14:textId="35FB10DF"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H/503/1731</w:t>
            </w:r>
          </w:p>
        </w:tc>
        <w:tc>
          <w:tcPr>
            <w:tcW w:w="4111" w:type="dxa"/>
          </w:tcPr>
          <w:p w14:paraId="0CF80807" w14:textId="528181D0" w:rsidR="00750F30" w:rsidRPr="00CD04DF" w:rsidRDefault="00CD04DF" w:rsidP="00CD04DF">
            <w:pPr>
              <w:pStyle w:val="BodyText"/>
              <w:ind w:right="1016"/>
              <w:rPr>
                <w:rFonts w:ascii="Calibri" w:hAnsi="Calibri" w:cs="Calibri"/>
                <w:b/>
                <w:bCs/>
                <w:lang w:val="en-GB"/>
              </w:rPr>
            </w:pPr>
            <w:r w:rsidRPr="00CD04DF">
              <w:rPr>
                <w:rFonts w:ascii="Calibri" w:hAnsi="Calibri" w:cs="Calibri"/>
                <w:b/>
                <w:bCs/>
                <w:lang w:val="en-GB"/>
              </w:rPr>
              <w:t>Provide advice to customers on food and beverage matching</w:t>
            </w:r>
          </w:p>
        </w:tc>
        <w:tc>
          <w:tcPr>
            <w:tcW w:w="1418" w:type="dxa"/>
          </w:tcPr>
          <w:p w14:paraId="22589FC7" w14:textId="7FDA8D91" w:rsidR="00750F30" w:rsidRPr="009654E1" w:rsidRDefault="00E84E4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3CF667B7" w14:textId="687192D6" w:rsidR="00750F30" w:rsidRPr="009654E1" w:rsidRDefault="0090722A" w:rsidP="00967B6B">
            <w:pPr>
              <w:pStyle w:val="BodyText"/>
              <w:ind w:right="181"/>
              <w:jc w:val="center"/>
              <w:rPr>
                <w:rFonts w:ascii="Calibri" w:hAnsi="Calibri" w:cs="Calibri"/>
                <w:b/>
                <w:bCs/>
              </w:rPr>
            </w:pPr>
            <w:r>
              <w:rPr>
                <w:rFonts w:ascii="Calibri" w:hAnsi="Calibri" w:cs="Calibri"/>
                <w:b/>
                <w:bCs/>
              </w:rPr>
              <w:t>32</w:t>
            </w:r>
          </w:p>
        </w:tc>
      </w:tr>
      <w:tr w:rsidR="00750F30" w:rsidRPr="009654E1" w14:paraId="6262E9F5" w14:textId="77777777" w:rsidTr="001900FF">
        <w:tc>
          <w:tcPr>
            <w:tcW w:w="1135" w:type="dxa"/>
          </w:tcPr>
          <w:p w14:paraId="1280F566" w14:textId="69255AB3" w:rsidR="00750F30" w:rsidRPr="009654E1" w:rsidRDefault="00710F7F" w:rsidP="00710F7F">
            <w:r>
              <w:t>4</w:t>
            </w:r>
            <w:r w:rsidR="00834B91">
              <w:t>59</w:t>
            </w:r>
          </w:p>
        </w:tc>
        <w:tc>
          <w:tcPr>
            <w:tcW w:w="1842" w:type="dxa"/>
          </w:tcPr>
          <w:p w14:paraId="7852F330" w14:textId="66CC7DF8" w:rsidR="00750F30" w:rsidRPr="009654E1" w:rsidRDefault="00CD04DF" w:rsidP="00967B6B">
            <w:pPr>
              <w:pStyle w:val="BodyText"/>
              <w:ind w:right="-108"/>
              <w:rPr>
                <w:rFonts w:ascii="Calibri" w:hAnsi="Calibri" w:cs="Calibri"/>
                <w:b/>
                <w:bCs/>
              </w:rPr>
            </w:pPr>
            <w:r w:rsidRPr="00CD04DF">
              <w:rPr>
                <w:rFonts w:ascii="Calibri" w:hAnsi="Calibri" w:cs="Calibri"/>
                <w:b/>
                <w:bCs/>
                <w:lang w:val="en-GB"/>
              </w:rPr>
              <w:t>M/503/1733</w:t>
            </w:r>
          </w:p>
        </w:tc>
        <w:tc>
          <w:tcPr>
            <w:tcW w:w="4111" w:type="dxa"/>
          </w:tcPr>
          <w:p w14:paraId="21486DED" w14:textId="6C27AE01" w:rsidR="00750F30" w:rsidRPr="009654E1" w:rsidRDefault="00CD04DF" w:rsidP="00967B6B">
            <w:pPr>
              <w:pStyle w:val="BodyText"/>
              <w:ind w:right="1016"/>
              <w:rPr>
                <w:rFonts w:ascii="Calibri" w:hAnsi="Calibri" w:cs="Calibri"/>
                <w:b/>
                <w:bCs/>
              </w:rPr>
            </w:pPr>
            <w:r w:rsidRPr="00CD04DF">
              <w:rPr>
                <w:rFonts w:ascii="Calibri" w:hAnsi="Calibri" w:cs="Calibri"/>
                <w:b/>
                <w:bCs/>
                <w:lang w:val="en-GB"/>
              </w:rPr>
              <w:t>Supervise hospitality events</w:t>
            </w:r>
          </w:p>
        </w:tc>
        <w:tc>
          <w:tcPr>
            <w:tcW w:w="1418" w:type="dxa"/>
          </w:tcPr>
          <w:p w14:paraId="72ADEFBE" w14:textId="5933149A" w:rsidR="00750F30" w:rsidRPr="009654E1" w:rsidRDefault="00CD04DF"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15D33347" w14:textId="6DAB0288" w:rsidR="00750F30" w:rsidRPr="009654E1" w:rsidRDefault="0090722A" w:rsidP="00967B6B">
            <w:pPr>
              <w:pStyle w:val="BodyText"/>
              <w:ind w:right="181"/>
              <w:jc w:val="center"/>
              <w:rPr>
                <w:rFonts w:ascii="Calibri" w:hAnsi="Calibri" w:cs="Calibri"/>
                <w:b/>
                <w:bCs/>
              </w:rPr>
            </w:pPr>
            <w:r>
              <w:rPr>
                <w:rFonts w:ascii="Calibri" w:hAnsi="Calibri" w:cs="Calibri"/>
                <w:b/>
                <w:bCs/>
              </w:rPr>
              <w:t>44</w:t>
            </w:r>
          </w:p>
        </w:tc>
      </w:tr>
      <w:tr w:rsidR="00E84E47" w:rsidRPr="009654E1" w14:paraId="7F674070" w14:textId="77777777" w:rsidTr="001900FF">
        <w:tc>
          <w:tcPr>
            <w:tcW w:w="1135" w:type="dxa"/>
          </w:tcPr>
          <w:p w14:paraId="7B2A5C10" w14:textId="7D880D26" w:rsidR="00E84E47" w:rsidRDefault="002750A1" w:rsidP="00710F7F">
            <w:r>
              <w:t>4</w:t>
            </w:r>
            <w:r w:rsidR="00834B91">
              <w:t>60</w:t>
            </w:r>
          </w:p>
        </w:tc>
        <w:tc>
          <w:tcPr>
            <w:tcW w:w="1842" w:type="dxa"/>
          </w:tcPr>
          <w:p w14:paraId="231ABFF6" w14:textId="26232B4D" w:rsidR="00E84E47" w:rsidRPr="00E84E47" w:rsidRDefault="00CD04DF" w:rsidP="00967B6B">
            <w:pPr>
              <w:pStyle w:val="BodyText"/>
              <w:ind w:right="-108"/>
              <w:rPr>
                <w:rFonts w:ascii="Calibri" w:hAnsi="Calibri" w:cs="Calibri"/>
                <w:b/>
                <w:bCs/>
                <w:lang w:val="en-GB"/>
              </w:rPr>
            </w:pPr>
            <w:r w:rsidRPr="00CD04DF">
              <w:rPr>
                <w:rFonts w:ascii="Calibri" w:hAnsi="Calibri" w:cs="Calibri"/>
                <w:b/>
                <w:bCs/>
                <w:lang w:val="en-GB"/>
              </w:rPr>
              <w:t>T/503/1734</w:t>
            </w:r>
          </w:p>
        </w:tc>
        <w:tc>
          <w:tcPr>
            <w:tcW w:w="4111" w:type="dxa"/>
          </w:tcPr>
          <w:p w14:paraId="5442F471" w14:textId="2F143BB5" w:rsidR="00E84E47" w:rsidRPr="00E84E47" w:rsidRDefault="00CD04DF" w:rsidP="002750A1">
            <w:pPr>
              <w:pStyle w:val="BodyText"/>
              <w:ind w:right="1016"/>
              <w:rPr>
                <w:rFonts w:ascii="Calibri" w:hAnsi="Calibri" w:cs="Calibri"/>
                <w:b/>
                <w:bCs/>
                <w:lang w:val="en-GB"/>
              </w:rPr>
            </w:pPr>
            <w:r w:rsidRPr="00CD04DF">
              <w:rPr>
                <w:rFonts w:ascii="Calibri" w:hAnsi="Calibri" w:cs="Calibri"/>
                <w:b/>
                <w:bCs/>
                <w:lang w:val="en-GB"/>
              </w:rPr>
              <w:t>Prepare and serve cocktails</w:t>
            </w:r>
          </w:p>
        </w:tc>
        <w:tc>
          <w:tcPr>
            <w:tcW w:w="1418" w:type="dxa"/>
          </w:tcPr>
          <w:p w14:paraId="27A8761C" w14:textId="7832FD14" w:rsidR="00E84E47" w:rsidRPr="009654E1" w:rsidRDefault="002750A1"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04C7C899" w14:textId="4135C65A" w:rsidR="00E84E47" w:rsidRPr="009654E1" w:rsidRDefault="0090722A" w:rsidP="00967B6B">
            <w:pPr>
              <w:pStyle w:val="BodyText"/>
              <w:ind w:right="181"/>
              <w:jc w:val="center"/>
              <w:rPr>
                <w:rFonts w:ascii="Calibri" w:hAnsi="Calibri" w:cs="Calibri"/>
                <w:b/>
                <w:bCs/>
              </w:rPr>
            </w:pPr>
            <w:r>
              <w:rPr>
                <w:rFonts w:ascii="Calibri" w:hAnsi="Calibri" w:cs="Calibri"/>
                <w:b/>
                <w:bCs/>
              </w:rPr>
              <w:t>41</w:t>
            </w:r>
          </w:p>
        </w:tc>
      </w:tr>
    </w:tbl>
    <w:p w14:paraId="0476C30D" w14:textId="77777777" w:rsidR="002750A1" w:rsidRDefault="002750A1" w:rsidP="007E161A">
      <w:pPr>
        <w:rPr>
          <w:rFonts w:ascii="Calibri" w:hAnsi="Calibri" w:cs="Calibri"/>
        </w:rPr>
      </w:pPr>
    </w:p>
    <w:p w14:paraId="5520EFD1" w14:textId="77777777" w:rsidR="009C4D0A" w:rsidRDefault="009C4D0A" w:rsidP="007E161A">
      <w:pPr>
        <w:rPr>
          <w:rFonts w:ascii="Calibri" w:hAnsi="Calibri" w:cs="Calibri"/>
        </w:rPr>
      </w:pPr>
    </w:p>
    <w:p w14:paraId="0344FB97" w14:textId="77777777" w:rsidR="009C4D0A" w:rsidRDefault="009C4D0A" w:rsidP="007E161A">
      <w:pPr>
        <w:rPr>
          <w:rFonts w:ascii="Calibri" w:hAnsi="Calibri" w:cs="Calibri"/>
        </w:rPr>
      </w:pPr>
    </w:p>
    <w:p w14:paraId="7ABC5015" w14:textId="77777777" w:rsidR="009C4D0A" w:rsidRDefault="009C4D0A" w:rsidP="007E161A">
      <w:pPr>
        <w:rPr>
          <w:rFonts w:ascii="Calibri" w:hAnsi="Calibri" w:cs="Calibri"/>
        </w:rPr>
      </w:pPr>
    </w:p>
    <w:p w14:paraId="690B525A" w14:textId="77777777" w:rsidR="009C4D0A" w:rsidRDefault="009C4D0A" w:rsidP="007E161A">
      <w:pPr>
        <w:rPr>
          <w:rFonts w:ascii="Calibri" w:hAnsi="Calibri" w:cs="Calibri"/>
        </w:rPr>
      </w:pPr>
    </w:p>
    <w:p w14:paraId="640E6976" w14:textId="77777777" w:rsidR="009C4D0A" w:rsidRDefault="009C4D0A" w:rsidP="007E161A">
      <w:pPr>
        <w:rPr>
          <w:rFonts w:ascii="Calibri" w:hAnsi="Calibri" w:cs="Calibri"/>
        </w:rPr>
      </w:pPr>
    </w:p>
    <w:p w14:paraId="080E0160" w14:textId="77777777" w:rsidR="009C4D0A" w:rsidRDefault="009C4D0A" w:rsidP="007E161A">
      <w:pPr>
        <w:rPr>
          <w:rFonts w:ascii="Calibri" w:hAnsi="Calibri" w:cs="Calibri"/>
        </w:rPr>
      </w:pPr>
    </w:p>
    <w:p w14:paraId="64A2F654" w14:textId="77777777" w:rsidR="009C4D0A" w:rsidRPr="009654E1" w:rsidRDefault="009C4D0A" w:rsidP="007E161A">
      <w:pPr>
        <w:rPr>
          <w:rFonts w:ascii="Calibri" w:hAnsi="Calibri" w:cs="Calibri"/>
        </w:rPr>
      </w:pPr>
    </w:p>
    <w:p w14:paraId="30D51902" w14:textId="3812E8EC" w:rsidR="00784FF8" w:rsidRDefault="001900FF" w:rsidP="00784FF8">
      <w:pPr>
        <w:rPr>
          <w:rFonts w:ascii="Calibri" w:hAnsi="Calibri" w:cs="Calibri"/>
          <w:b/>
          <w:bCs/>
        </w:rPr>
      </w:pPr>
      <w:r>
        <w:rPr>
          <w:rFonts w:ascii="Calibri" w:hAnsi="Calibri" w:cs="Calibri"/>
          <w:b/>
          <w:bCs/>
        </w:rPr>
        <w:tab/>
      </w:r>
      <w:r w:rsidR="00784FF8" w:rsidRPr="009654E1">
        <w:rPr>
          <w:rFonts w:ascii="Calibri" w:hAnsi="Calibri" w:cs="Calibri"/>
          <w:b/>
          <w:bCs/>
        </w:rPr>
        <w:t>Total Qualification Time</w:t>
      </w:r>
    </w:p>
    <w:p w14:paraId="609B0E30" w14:textId="77777777" w:rsidR="001900FF" w:rsidRPr="009654E1" w:rsidRDefault="001900FF" w:rsidP="00784FF8">
      <w:pPr>
        <w:rPr>
          <w:rFonts w:ascii="Calibri" w:hAnsi="Calibri" w:cs="Calibri"/>
          <w:b/>
          <w:bCs/>
        </w:rPr>
      </w:pPr>
    </w:p>
    <w:p w14:paraId="58CDE0D2" w14:textId="24A0636C" w:rsidR="00750F30" w:rsidRDefault="001900FF" w:rsidP="00784FF8">
      <w:pPr>
        <w:ind w:left="-709"/>
        <w:rPr>
          <w:rFonts w:ascii="Calibri" w:hAnsi="Calibri" w:cs="Calibri"/>
        </w:rPr>
      </w:pPr>
      <w:r>
        <w:rPr>
          <w:rFonts w:ascii="Calibri" w:hAnsi="Calibri" w:cs="Calibri"/>
        </w:rPr>
        <w:tab/>
      </w:r>
      <w:r w:rsidR="00784FF8" w:rsidRPr="009654E1">
        <w:rPr>
          <w:rFonts w:ascii="Calibri" w:hAnsi="Calibri" w:cs="Calibri"/>
        </w:rPr>
        <w:t xml:space="preserve">Total Qualification Time (TQT) is the total amount of time, in hours, expected to be spent by a </w:t>
      </w:r>
      <w:r>
        <w:rPr>
          <w:rFonts w:ascii="Calibri" w:hAnsi="Calibri" w:cs="Calibri"/>
        </w:rPr>
        <w:tab/>
      </w:r>
      <w:r w:rsidR="00784FF8" w:rsidRPr="009654E1">
        <w:rPr>
          <w:rFonts w:ascii="Calibri" w:hAnsi="Calibri" w:cs="Calibri"/>
        </w:rPr>
        <w:t xml:space="preserve">Learner to achieve a qualification.  This includes both guided learning hours and hours spent in </w:t>
      </w:r>
      <w:r>
        <w:rPr>
          <w:rFonts w:ascii="Calibri" w:hAnsi="Calibri" w:cs="Calibri"/>
        </w:rPr>
        <w:tab/>
      </w:r>
      <w:r w:rsidR="00784FF8" w:rsidRPr="009654E1">
        <w:rPr>
          <w:rFonts w:ascii="Calibri" w:hAnsi="Calibri" w:cs="Calibri"/>
        </w:rPr>
        <w:t>preparation, study and assessment.</w:t>
      </w:r>
    </w:p>
    <w:p w14:paraId="35FCD294" w14:textId="77777777" w:rsidR="001900FF" w:rsidRPr="009654E1" w:rsidRDefault="001900FF"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284DFCBA"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Pr="009654E1">
              <w:rPr>
                <w:rFonts w:ascii="Calibri" w:hAnsi="Calibri" w:cs="Calibri"/>
              </w:rPr>
              <w:t>Diploma</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007C51A5">
              <w:rPr>
                <w:rFonts w:ascii="Calibri" w:hAnsi="Calibri" w:cs="Calibri"/>
              </w:rPr>
              <w:t>Food and Beverage Service</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479F07C6" w:rsidR="00784FF8" w:rsidRPr="009654E1" w:rsidRDefault="007C51A5" w:rsidP="00967B6B">
            <w:pPr>
              <w:pStyle w:val="TableParagraph"/>
              <w:spacing w:before="40"/>
              <w:ind w:left="47"/>
              <w:rPr>
                <w:rFonts w:ascii="Calibri" w:hAnsi="Calibri" w:cs="Calibri"/>
              </w:rPr>
            </w:pPr>
            <w:r>
              <w:rPr>
                <w:rFonts w:ascii="Calibri" w:hAnsi="Calibri" w:cs="Calibri"/>
                <w:spacing w:val="-5"/>
              </w:rPr>
              <w:t>348</w:t>
            </w:r>
            <w:r w:rsidR="003D22FA">
              <w:rPr>
                <w:rFonts w:ascii="Calibri" w:hAnsi="Calibri" w:cs="Calibri"/>
                <w:spacing w:val="-5"/>
              </w:rPr>
              <w:t>-</w:t>
            </w:r>
            <w:r>
              <w:rPr>
                <w:rFonts w:ascii="Calibri" w:hAnsi="Calibri" w:cs="Calibri"/>
                <w:spacing w:val="-5"/>
              </w:rPr>
              <w:t>355</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1624CA9D" w:rsidR="00784FF8" w:rsidRPr="009654E1" w:rsidRDefault="007C51A5" w:rsidP="00967B6B">
            <w:pPr>
              <w:pStyle w:val="TableParagraph"/>
              <w:spacing w:before="40"/>
              <w:ind w:left="45"/>
              <w:rPr>
                <w:rFonts w:ascii="Calibri" w:hAnsi="Calibri" w:cs="Calibri"/>
              </w:rPr>
            </w:pPr>
            <w:r>
              <w:rPr>
                <w:rFonts w:ascii="Calibri" w:hAnsi="Calibri" w:cs="Calibri"/>
                <w:spacing w:val="-4"/>
              </w:rPr>
              <w:t>420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33908A60" w14:textId="77777777" w:rsidR="001900FF" w:rsidRPr="001900FF" w:rsidRDefault="001900FF" w:rsidP="001900FF"/>
    <w:p w14:paraId="4E5B6D36" w14:textId="258778D9"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w:t>
      </w:r>
      <w:r w:rsidR="001900FF">
        <w:rPr>
          <w:rFonts w:ascii="Calibri" w:hAnsi="Calibri" w:cs="Calibri"/>
        </w:rPr>
        <w:t>real-life</w:t>
      </w:r>
      <w:r w:rsidR="003D22FA">
        <w:rPr>
          <w:rFonts w:ascii="Calibri" w:hAnsi="Calibri" w:cs="Calibri"/>
        </w:rPr>
        <w:t xml:space="preserve"> situation to be able to develop their skills.</w:t>
      </w:r>
    </w:p>
    <w:p w14:paraId="44F6F7EE" w14:textId="77777777" w:rsidR="006716B3" w:rsidRPr="009654E1" w:rsidRDefault="006716B3" w:rsidP="006716B3">
      <w:pPr>
        <w:rPr>
          <w:rFonts w:ascii="Calibri" w:hAnsi="Calibri" w:cs="Calibri"/>
        </w:rPr>
      </w:pPr>
    </w:p>
    <w:p w14:paraId="73D02ED5" w14:textId="46609924" w:rsidR="00750F30"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60E26C1C" w14:textId="77777777" w:rsidR="00F0780C" w:rsidRPr="00F0780C" w:rsidRDefault="00F0780C" w:rsidP="00F0780C"/>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738C96EA"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961DA1">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6E6E7765" w:rsidR="00784FF8" w:rsidRPr="009654E1" w:rsidRDefault="00784FF8" w:rsidP="00784FF8">
      <w:pPr>
        <w:rPr>
          <w:rFonts w:ascii="Calibri" w:hAnsi="Calibri" w:cs="Calibri"/>
        </w:rPr>
      </w:pPr>
      <w:r w:rsidRPr="009654E1">
        <w:rPr>
          <w:rFonts w:ascii="Calibri" w:hAnsi="Calibri" w:cs="Calibri"/>
        </w:rPr>
        <w:t xml:space="preserve">Unit </w:t>
      </w:r>
      <w:r w:rsidR="00710F7F">
        <w:rPr>
          <w:rFonts w:ascii="Calibri" w:hAnsi="Calibri" w:cs="Calibri"/>
        </w:rPr>
        <w:t>4</w:t>
      </w:r>
      <w:r w:rsidR="002D06E3">
        <w:rPr>
          <w:rFonts w:ascii="Calibri" w:hAnsi="Calibri" w:cs="Calibri"/>
        </w:rPr>
        <w:t>06</w:t>
      </w:r>
      <w:r w:rsidRPr="009654E1">
        <w:rPr>
          <w:rFonts w:ascii="Calibri" w:hAnsi="Calibri" w:cs="Calibri"/>
        </w:rPr>
        <w:tab/>
        <w:t>The principles of food safety</w:t>
      </w:r>
      <w:r w:rsidR="00221054" w:rsidRPr="009654E1">
        <w:rPr>
          <w:rFonts w:ascii="Calibri" w:hAnsi="Calibri" w:cs="Calibri"/>
        </w:rPr>
        <w:t xml:space="preserve"> </w:t>
      </w:r>
      <w:r w:rsidRPr="009654E1">
        <w:rPr>
          <w:rFonts w:ascii="Calibri" w:hAnsi="Calibri" w:cs="Calibri"/>
        </w:rPr>
        <w:t>supervision for catering</w:t>
      </w:r>
    </w:p>
    <w:p w14:paraId="080BB949" w14:textId="77777777" w:rsidR="00221054" w:rsidRPr="009654E1" w:rsidRDefault="00221054" w:rsidP="00784FF8">
      <w:pPr>
        <w:rPr>
          <w:rFonts w:ascii="Calibri" w:hAnsi="Calibri" w:cs="Calibri"/>
        </w:rPr>
      </w:pPr>
    </w:p>
    <w:p w14:paraId="7CD95E67" w14:textId="5399265C"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258A7">
        <w:rPr>
          <w:rFonts w:ascii="ƒÁ˙e" w:eastAsiaTheme="minorHAnsi" w:hAnsi="ƒÁ˙e" w:cs="ƒÁ˙e"/>
          <w:i/>
          <w:iCs/>
          <w:sz w:val="21"/>
          <w:szCs w:val="21"/>
          <w:lang w:val="en-GB"/>
          <w14:ligatures w14:val="standardContextual"/>
        </w:rPr>
        <w:t>K/502/0388</w:t>
      </w:r>
    </w:p>
    <w:p w14:paraId="3A079AB7"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0C73DB7" w14:textId="16F75539"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t>3</w:t>
      </w:r>
    </w:p>
    <w:p w14:paraId="06976A27" w14:textId="77777777"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25</w:t>
      </w:r>
    </w:p>
    <w:p w14:paraId="32C89CB2" w14:textId="77777777" w:rsidR="00724BBA" w:rsidRDefault="00724BBA" w:rsidP="00784FF8">
      <w:pPr>
        <w:rPr>
          <w:rFonts w:ascii="Calibri" w:hAnsi="Calibri" w:cs="Calibri"/>
          <w:b/>
          <w:bCs/>
        </w:rPr>
      </w:pPr>
    </w:p>
    <w:p w14:paraId="257A3387" w14:textId="63043095" w:rsidR="00784FF8" w:rsidRDefault="00724BBA" w:rsidP="00784FF8">
      <w:pPr>
        <w:rPr>
          <w:rFonts w:ascii="Calibri" w:hAnsi="Calibri" w:cs="Calibri"/>
          <w:b/>
          <w:bCs/>
        </w:rPr>
      </w:pPr>
      <w:r>
        <w:rPr>
          <w:rFonts w:ascii="Calibri" w:hAnsi="Calibri" w:cs="Calibri"/>
          <w:b/>
          <w:bCs/>
        </w:rPr>
        <w:t>Aim</w:t>
      </w:r>
    </w:p>
    <w:p w14:paraId="0158848A" w14:textId="77777777" w:rsidR="00724BBA" w:rsidRDefault="00724BBA" w:rsidP="00784FF8">
      <w:pPr>
        <w:rPr>
          <w:rFonts w:ascii="Calibri" w:hAnsi="Calibri" w:cs="Calibri"/>
          <w:b/>
          <w:bCs/>
        </w:rPr>
      </w:pPr>
    </w:p>
    <w:p w14:paraId="38984BAA"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The aim of this unit is to give you an understanding of the importance of kitchen organisation and food safety. </w:t>
      </w:r>
    </w:p>
    <w:p w14:paraId="786E5620"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You will investigate methods to prevent hazards, systems to maintain standards, and monitoring procedures to maintain a consistent approach. </w:t>
      </w:r>
    </w:p>
    <w:p w14:paraId="75CDE20E" w14:textId="459B7899" w:rsidR="00724BBA" w:rsidRPr="00724BBA"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You will look at the role of different</w:t>
      </w:r>
    </w:p>
    <w:p w14:paraId="4BE0B2E6" w14:textId="34023985" w:rsidR="00724BBA" w:rsidRPr="00724BBA"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levels of staff in the implementation and management of food and kitchen safety, and how the organisation must work together to ensure a safe environment is achieved.</w:t>
      </w:r>
    </w:p>
    <w:p w14:paraId="6548C6DF" w14:textId="77777777" w:rsidR="00724BBA" w:rsidRPr="00724BBA" w:rsidRDefault="00724BBA" w:rsidP="00724BBA">
      <w:pPr>
        <w:widowControl/>
        <w:adjustRightInd w:val="0"/>
        <w:rPr>
          <w:rFonts w:ascii="Calibri" w:eastAsiaTheme="minorHAnsi" w:hAnsi="Calibri" w:cs="Calibri"/>
          <w:sz w:val="28"/>
          <w:szCs w:val="28"/>
          <w:lang w:val="en-GB"/>
          <w14:ligatures w14:val="standardContextual"/>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298D24CE"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Projects</w:t>
      </w:r>
    </w:p>
    <w:p w14:paraId="5BF1848A"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Observed work</w:t>
      </w:r>
    </w:p>
    <w:p w14:paraId="5B768689"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Witness statements</w:t>
      </w:r>
    </w:p>
    <w:p w14:paraId="6D141EE4"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Audio-visual media</w:t>
      </w:r>
    </w:p>
    <w:p w14:paraId="37F20AF6"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Evidence of prior learning or attainment</w:t>
      </w:r>
    </w:p>
    <w:p w14:paraId="5B9B5C34"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Written questions</w:t>
      </w:r>
    </w:p>
    <w:p w14:paraId="722D12C0"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Oral questions</w:t>
      </w:r>
    </w:p>
    <w:p w14:paraId="4635441D"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Assignments</w:t>
      </w:r>
    </w:p>
    <w:p w14:paraId="0482E9D3" w14:textId="77777777"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Case studies</w:t>
      </w:r>
    </w:p>
    <w:p w14:paraId="6DBED003" w14:textId="2D50FC99" w:rsidR="00221054" w:rsidRPr="009654E1" w:rsidRDefault="00221054" w:rsidP="009C4D0A">
      <w:pPr>
        <w:ind w:firstLine="567"/>
        <w:rPr>
          <w:rFonts w:ascii="Calibri" w:hAnsi="Calibri" w:cs="Calibri"/>
        </w:rPr>
      </w:pPr>
      <w:r w:rsidRPr="009654E1">
        <w:rPr>
          <w:rFonts w:ascii="Calibri" w:hAnsi="Calibri" w:cs="Calibri"/>
        </w:rPr>
        <w:t>•</w:t>
      </w:r>
      <w:r w:rsidRPr="009654E1">
        <w:rPr>
          <w:rFonts w:ascii="Calibri" w:hAnsi="Calibri" w:cs="Calibri"/>
        </w:rPr>
        <w:tab/>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BA5C8E" w:rsidRPr="009654E1" w14:paraId="40650310" w14:textId="77777777" w:rsidTr="00BA5C8E">
        <w:tc>
          <w:tcPr>
            <w:tcW w:w="3397" w:type="dxa"/>
          </w:tcPr>
          <w:p w14:paraId="7575B21B" w14:textId="77777777" w:rsidR="00BA5C8E" w:rsidRDefault="00BA5C8E" w:rsidP="00BA5C8E">
            <w:pPr>
              <w:rPr>
                <w:rFonts w:ascii="Calibri" w:hAnsi="Calibri" w:cs="Calibri"/>
              </w:rPr>
            </w:pPr>
            <w:r w:rsidRPr="009654E1">
              <w:rPr>
                <w:rFonts w:ascii="Calibri" w:hAnsi="Calibri" w:cs="Calibri"/>
              </w:rPr>
              <w:t>Learning outcome 1</w:t>
            </w:r>
          </w:p>
          <w:p w14:paraId="08AD24EC" w14:textId="77777777" w:rsidR="00961DA1" w:rsidRPr="009654E1" w:rsidRDefault="00961DA1" w:rsidP="00BA5C8E">
            <w:pPr>
              <w:rPr>
                <w:rFonts w:ascii="Calibri" w:hAnsi="Calibri" w:cs="Calibri"/>
              </w:rPr>
            </w:pPr>
          </w:p>
          <w:p w14:paraId="75390613" w14:textId="7E1525A2" w:rsidR="00BA5C8E" w:rsidRPr="009654E1" w:rsidRDefault="00BA5C8E" w:rsidP="00BA5C8E">
            <w:pPr>
              <w:rPr>
                <w:rFonts w:ascii="Calibri" w:hAnsi="Calibri" w:cs="Calibri"/>
              </w:rPr>
            </w:pPr>
            <w:r w:rsidRPr="009654E1">
              <w:rPr>
                <w:rFonts w:ascii="Calibri" w:hAnsi="Calibri" w:cs="Calibri"/>
              </w:rPr>
              <w:t xml:space="preserve">1. Understand the role of the supervisor in ensuring compliance with food safety legislation </w:t>
            </w:r>
          </w:p>
          <w:p w14:paraId="1954E665" w14:textId="77777777" w:rsidR="00BA5C8E" w:rsidRPr="009654E1" w:rsidRDefault="00BA5C8E" w:rsidP="00BA5C8E">
            <w:pPr>
              <w:rPr>
                <w:rFonts w:ascii="Calibri" w:hAnsi="Calibri" w:cs="Calibri"/>
                <w:b/>
                <w:bCs/>
              </w:rPr>
            </w:pPr>
          </w:p>
        </w:tc>
        <w:tc>
          <w:tcPr>
            <w:tcW w:w="5619" w:type="dxa"/>
          </w:tcPr>
          <w:p w14:paraId="3FC7F528" w14:textId="50C30BA4" w:rsidR="00BA5C8E" w:rsidRPr="009654E1" w:rsidRDefault="00460E73" w:rsidP="00BA5C8E">
            <w:pPr>
              <w:rPr>
                <w:rFonts w:ascii="Calibri" w:hAnsi="Calibri" w:cs="Calibri"/>
              </w:rPr>
            </w:pPr>
            <w:r>
              <w:rPr>
                <w:rFonts w:ascii="Calibri" w:hAnsi="Calibri" w:cs="Calibri"/>
              </w:rPr>
              <w:t>1.1</w:t>
            </w:r>
            <w:r w:rsidR="00961DA1">
              <w:rPr>
                <w:rFonts w:ascii="Calibri" w:hAnsi="Calibri" w:cs="Calibri"/>
              </w:rPr>
              <w:tab/>
            </w:r>
            <w:r>
              <w:rPr>
                <w:rFonts w:ascii="Calibri" w:hAnsi="Calibri" w:cs="Calibri"/>
              </w:rPr>
              <w:t xml:space="preserve"> s</w:t>
            </w:r>
            <w:r w:rsidR="00BA5C8E" w:rsidRPr="00460E73">
              <w:rPr>
                <w:rFonts w:ascii="Calibri" w:hAnsi="Calibri" w:cs="Calibri"/>
              </w:rPr>
              <w:t>ummaries the importance of food safety</w:t>
            </w:r>
            <w:r w:rsidR="00496BD7" w:rsidRPr="00460E73">
              <w:rPr>
                <w:rFonts w:ascii="Calibri" w:hAnsi="Calibri" w:cs="Calibri"/>
              </w:rPr>
              <w:t xml:space="preserve"> </w:t>
            </w:r>
            <w:r w:rsidR="00961DA1">
              <w:rPr>
                <w:rFonts w:ascii="Calibri" w:hAnsi="Calibri" w:cs="Calibri"/>
              </w:rPr>
              <w:tab/>
            </w:r>
            <w:r w:rsidR="00BA5C8E" w:rsidRPr="00460E73">
              <w:rPr>
                <w:rFonts w:ascii="Calibri" w:hAnsi="Calibri" w:cs="Calibri"/>
              </w:rPr>
              <w:t>management procedures</w:t>
            </w:r>
          </w:p>
          <w:p w14:paraId="6D448C96" w14:textId="65A26C44" w:rsidR="00460E73" w:rsidRPr="00460E73" w:rsidRDefault="00460E73" w:rsidP="00460E73">
            <w:pPr>
              <w:rPr>
                <w:rFonts w:ascii="Calibri" w:hAnsi="Calibri" w:cs="Calibri"/>
              </w:rPr>
            </w:pPr>
            <w:r>
              <w:rPr>
                <w:rFonts w:ascii="Calibri" w:hAnsi="Calibri" w:cs="Calibri"/>
              </w:rPr>
              <w:t xml:space="preserve">1.2 </w:t>
            </w:r>
            <w:r w:rsidR="00961DA1">
              <w:rPr>
                <w:rFonts w:ascii="Calibri" w:hAnsi="Calibri" w:cs="Calibri"/>
              </w:rPr>
              <w:tab/>
            </w:r>
            <w:r>
              <w:rPr>
                <w:rFonts w:ascii="Calibri" w:hAnsi="Calibri" w:cs="Calibri"/>
              </w:rPr>
              <w:t>e</w:t>
            </w:r>
            <w:r w:rsidR="00BA5C8E" w:rsidRPr="00460E73">
              <w:rPr>
                <w:rFonts w:ascii="Calibri" w:hAnsi="Calibri" w:cs="Calibri"/>
              </w:rPr>
              <w:t>xplain the responsibilities of employers and</w:t>
            </w:r>
          </w:p>
          <w:p w14:paraId="2FAE494E" w14:textId="2AAED81B" w:rsidR="00BA5C8E" w:rsidRPr="009654E1" w:rsidRDefault="00961DA1" w:rsidP="00BA5C8E">
            <w:pPr>
              <w:rPr>
                <w:rFonts w:ascii="Calibri" w:hAnsi="Calibri" w:cs="Calibri"/>
              </w:rPr>
            </w:pPr>
            <w:r>
              <w:rPr>
                <w:rFonts w:ascii="Calibri" w:hAnsi="Calibri" w:cs="Calibri"/>
              </w:rPr>
              <w:tab/>
            </w:r>
            <w:r w:rsidR="00BA5C8E" w:rsidRPr="00460E73">
              <w:rPr>
                <w:rFonts w:ascii="Calibri" w:hAnsi="Calibri" w:cs="Calibri"/>
              </w:rPr>
              <w:t xml:space="preserve">employees in respect of food safety legislation and </w:t>
            </w:r>
            <w:r>
              <w:rPr>
                <w:rFonts w:ascii="Calibri" w:hAnsi="Calibri" w:cs="Calibri"/>
              </w:rPr>
              <w:tab/>
            </w:r>
            <w:r w:rsidR="00BA5C8E" w:rsidRPr="00460E73">
              <w:rPr>
                <w:rFonts w:ascii="Calibri" w:hAnsi="Calibri" w:cs="Calibri"/>
              </w:rPr>
              <w:t>procedures for compliance</w:t>
            </w:r>
          </w:p>
          <w:p w14:paraId="69175D59" w14:textId="312C3051" w:rsidR="00BA5C8E" w:rsidRPr="00961DA1" w:rsidRDefault="00BA5C8E" w:rsidP="00784FF8">
            <w:pPr>
              <w:rPr>
                <w:rFonts w:ascii="Calibri" w:hAnsi="Calibri" w:cs="Calibri"/>
              </w:rPr>
            </w:pPr>
            <w:r w:rsidRPr="009654E1">
              <w:rPr>
                <w:rFonts w:ascii="Calibri" w:hAnsi="Calibri" w:cs="Calibri"/>
              </w:rPr>
              <w:t>1.3</w:t>
            </w:r>
            <w:r w:rsidR="00460E73">
              <w:rPr>
                <w:rFonts w:ascii="Calibri" w:hAnsi="Calibri" w:cs="Calibri"/>
              </w:rPr>
              <w:t xml:space="preserve"> </w:t>
            </w:r>
            <w:r w:rsidR="00961DA1">
              <w:rPr>
                <w:rFonts w:ascii="Calibri" w:hAnsi="Calibri" w:cs="Calibri"/>
              </w:rPr>
              <w:tab/>
            </w:r>
            <w:r w:rsidRPr="009654E1">
              <w:rPr>
                <w:rFonts w:ascii="Calibri" w:hAnsi="Calibri" w:cs="Calibri"/>
              </w:rPr>
              <w:t>outline how the legislation is enforced</w:t>
            </w:r>
          </w:p>
        </w:tc>
      </w:tr>
      <w:tr w:rsidR="00BA5C8E" w:rsidRPr="009654E1" w14:paraId="1D6DD44D" w14:textId="77777777" w:rsidTr="00BA5C8E">
        <w:tc>
          <w:tcPr>
            <w:tcW w:w="3397" w:type="dxa"/>
          </w:tcPr>
          <w:p w14:paraId="45D8EF21" w14:textId="77777777" w:rsidR="00BA5C8E" w:rsidRDefault="00BA5C8E" w:rsidP="00BA5C8E">
            <w:pPr>
              <w:rPr>
                <w:rFonts w:ascii="Calibri" w:hAnsi="Calibri" w:cs="Calibri"/>
              </w:rPr>
            </w:pPr>
            <w:r w:rsidRPr="009654E1">
              <w:rPr>
                <w:rFonts w:ascii="Calibri" w:hAnsi="Calibri" w:cs="Calibri"/>
              </w:rPr>
              <w:t>Learning outcome 2</w:t>
            </w:r>
          </w:p>
          <w:p w14:paraId="35784BD6" w14:textId="77777777" w:rsidR="00961DA1" w:rsidRPr="009654E1" w:rsidRDefault="00961DA1" w:rsidP="00BA5C8E">
            <w:pPr>
              <w:rPr>
                <w:rFonts w:ascii="Calibri" w:hAnsi="Calibri" w:cs="Calibri"/>
              </w:rPr>
            </w:pPr>
          </w:p>
          <w:p w14:paraId="64610A23" w14:textId="77777777" w:rsidR="00BA5C8E" w:rsidRPr="009654E1" w:rsidRDefault="00BA5C8E" w:rsidP="00BA5C8E">
            <w:pPr>
              <w:rPr>
                <w:rFonts w:ascii="Calibri" w:hAnsi="Calibri" w:cs="Calibri"/>
              </w:rPr>
            </w:pPr>
            <w:r w:rsidRPr="009654E1">
              <w:rPr>
                <w:rFonts w:ascii="Calibri" w:hAnsi="Calibri" w:cs="Calibri"/>
              </w:rPr>
              <w:t>2. Understand the application and monitoring good hygiene practice</w:t>
            </w:r>
          </w:p>
          <w:p w14:paraId="7E334D95" w14:textId="77777777" w:rsidR="00BA5C8E" w:rsidRPr="009654E1" w:rsidRDefault="00BA5C8E" w:rsidP="00BA5C8E">
            <w:pPr>
              <w:rPr>
                <w:rFonts w:ascii="Calibri" w:hAnsi="Calibri" w:cs="Calibri"/>
                <w:b/>
                <w:bCs/>
              </w:rPr>
            </w:pPr>
          </w:p>
        </w:tc>
        <w:tc>
          <w:tcPr>
            <w:tcW w:w="5619" w:type="dxa"/>
          </w:tcPr>
          <w:p w14:paraId="1126D147" w14:textId="1A6ED44A" w:rsidR="00BA5C8E" w:rsidRPr="009654E1" w:rsidRDefault="00BA5C8E" w:rsidP="00BA5C8E">
            <w:pPr>
              <w:rPr>
                <w:rFonts w:ascii="Calibri" w:hAnsi="Calibri" w:cs="Calibri"/>
              </w:rPr>
            </w:pPr>
            <w:r w:rsidRPr="009654E1">
              <w:rPr>
                <w:rFonts w:ascii="Calibri" w:hAnsi="Calibri" w:cs="Calibri"/>
              </w:rPr>
              <w:t>2.1</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explain the importance of, and methods for, </w:t>
            </w:r>
            <w:r w:rsidR="00961DA1">
              <w:rPr>
                <w:rFonts w:ascii="Calibri" w:hAnsi="Calibri" w:cs="Calibri"/>
              </w:rPr>
              <w:tab/>
            </w:r>
            <w:r w:rsidRPr="009654E1">
              <w:rPr>
                <w:rFonts w:ascii="Calibri" w:hAnsi="Calibri" w:cs="Calibri"/>
              </w:rPr>
              <w:t>temperature control</w:t>
            </w:r>
          </w:p>
          <w:p w14:paraId="6E815F24" w14:textId="3E17A4FE" w:rsidR="00BA5C8E" w:rsidRPr="009654E1" w:rsidRDefault="00BA5C8E" w:rsidP="00BA5C8E">
            <w:pPr>
              <w:rPr>
                <w:rFonts w:ascii="Calibri" w:hAnsi="Calibri" w:cs="Calibri"/>
              </w:rPr>
            </w:pPr>
            <w:r w:rsidRPr="009654E1">
              <w:rPr>
                <w:rFonts w:ascii="Calibri" w:hAnsi="Calibri" w:cs="Calibri"/>
              </w:rPr>
              <w:t>2.2</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explain procedures to control contamination and </w:t>
            </w:r>
            <w:r w:rsidR="00961DA1">
              <w:rPr>
                <w:rFonts w:ascii="Calibri" w:hAnsi="Calibri" w:cs="Calibri"/>
              </w:rPr>
              <w:tab/>
            </w:r>
            <w:r w:rsidRPr="009654E1">
              <w:rPr>
                <w:rFonts w:ascii="Calibri" w:hAnsi="Calibri" w:cs="Calibri"/>
              </w:rPr>
              <w:t>cross-contamination</w:t>
            </w:r>
          </w:p>
          <w:p w14:paraId="50EE612F" w14:textId="1DFDF88B" w:rsidR="00BA5C8E" w:rsidRPr="009654E1" w:rsidRDefault="00BA5C8E" w:rsidP="00BA5C8E">
            <w:pPr>
              <w:rPr>
                <w:rFonts w:ascii="Calibri" w:hAnsi="Calibri" w:cs="Calibri"/>
              </w:rPr>
            </w:pPr>
            <w:r w:rsidRPr="009654E1">
              <w:rPr>
                <w:rFonts w:ascii="Calibri" w:hAnsi="Calibri" w:cs="Calibri"/>
              </w:rPr>
              <w:t>2.3</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justify the importance of high standards of personal </w:t>
            </w:r>
            <w:r w:rsidR="00961DA1">
              <w:rPr>
                <w:rFonts w:ascii="Calibri" w:hAnsi="Calibri" w:cs="Calibri"/>
              </w:rPr>
              <w:tab/>
            </w:r>
            <w:r w:rsidRPr="009654E1">
              <w:rPr>
                <w:rFonts w:ascii="Calibri" w:hAnsi="Calibri" w:cs="Calibri"/>
              </w:rPr>
              <w:t>hygiene</w:t>
            </w:r>
          </w:p>
          <w:p w14:paraId="4F30C6D9" w14:textId="06CFAF47" w:rsidR="00BA5C8E" w:rsidRPr="009654E1" w:rsidRDefault="00BA5C8E" w:rsidP="00BA5C8E">
            <w:pPr>
              <w:rPr>
                <w:rFonts w:ascii="Calibri" w:hAnsi="Calibri" w:cs="Calibri"/>
              </w:rPr>
            </w:pPr>
            <w:r w:rsidRPr="009654E1">
              <w:rPr>
                <w:rFonts w:ascii="Calibri" w:hAnsi="Calibri" w:cs="Calibri"/>
              </w:rPr>
              <w:t>2.4</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explain procedures for cleaning, disinfection and </w:t>
            </w:r>
            <w:r w:rsidR="00961DA1">
              <w:rPr>
                <w:rFonts w:ascii="Calibri" w:hAnsi="Calibri" w:cs="Calibri"/>
              </w:rPr>
              <w:tab/>
            </w:r>
            <w:r w:rsidRPr="009654E1">
              <w:rPr>
                <w:rFonts w:ascii="Calibri" w:hAnsi="Calibri" w:cs="Calibri"/>
              </w:rPr>
              <w:t>waste disposal</w:t>
            </w:r>
          </w:p>
          <w:p w14:paraId="2225DC1B" w14:textId="26CAD5BC" w:rsidR="00BA5C8E" w:rsidRPr="009654E1" w:rsidRDefault="00BA5C8E" w:rsidP="00BA5C8E">
            <w:pPr>
              <w:rPr>
                <w:rFonts w:ascii="Calibri" w:hAnsi="Calibri" w:cs="Calibri"/>
              </w:rPr>
            </w:pPr>
            <w:r w:rsidRPr="009654E1">
              <w:rPr>
                <w:rFonts w:ascii="Calibri" w:hAnsi="Calibri" w:cs="Calibri"/>
              </w:rPr>
              <w:t>2.5</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outline requirements relating to the design of food </w:t>
            </w:r>
            <w:r w:rsidR="00961DA1">
              <w:rPr>
                <w:rFonts w:ascii="Calibri" w:hAnsi="Calibri" w:cs="Calibri"/>
              </w:rPr>
              <w:tab/>
            </w:r>
            <w:r w:rsidRPr="009654E1">
              <w:rPr>
                <w:rFonts w:ascii="Calibri" w:hAnsi="Calibri" w:cs="Calibri"/>
              </w:rPr>
              <w:t>premises and equipment</w:t>
            </w:r>
          </w:p>
          <w:p w14:paraId="113445FE" w14:textId="2A4F15B7" w:rsidR="00BA5C8E" w:rsidRPr="00961DA1" w:rsidRDefault="00BA5C8E" w:rsidP="00784FF8">
            <w:pPr>
              <w:rPr>
                <w:rFonts w:ascii="Calibri" w:hAnsi="Calibri" w:cs="Calibri"/>
              </w:rPr>
            </w:pPr>
            <w:r w:rsidRPr="009654E1">
              <w:rPr>
                <w:rFonts w:ascii="Calibri" w:hAnsi="Calibri" w:cs="Calibri"/>
              </w:rPr>
              <w:t>2.6</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describe the importance of, and methods for, pest </w:t>
            </w:r>
            <w:r w:rsidR="00961DA1">
              <w:rPr>
                <w:rFonts w:ascii="Calibri" w:hAnsi="Calibri" w:cs="Calibri"/>
              </w:rPr>
              <w:tab/>
            </w:r>
            <w:r w:rsidRPr="009654E1">
              <w:rPr>
                <w:rFonts w:ascii="Calibri" w:hAnsi="Calibri" w:cs="Calibri"/>
              </w:rPr>
              <w:t>control</w:t>
            </w:r>
          </w:p>
        </w:tc>
      </w:tr>
      <w:tr w:rsidR="00BA5C8E" w:rsidRPr="009654E1" w14:paraId="7DFE8221" w14:textId="77777777" w:rsidTr="00BA5C8E">
        <w:tc>
          <w:tcPr>
            <w:tcW w:w="3397" w:type="dxa"/>
          </w:tcPr>
          <w:p w14:paraId="612012FE" w14:textId="77777777" w:rsidR="00BA5C8E" w:rsidRDefault="00BA5C8E" w:rsidP="00BA5C8E">
            <w:pPr>
              <w:rPr>
                <w:rFonts w:ascii="Calibri" w:hAnsi="Calibri" w:cs="Calibri"/>
              </w:rPr>
            </w:pPr>
            <w:r w:rsidRPr="009654E1">
              <w:rPr>
                <w:rFonts w:ascii="Calibri" w:hAnsi="Calibri" w:cs="Calibri"/>
              </w:rPr>
              <w:lastRenderedPageBreak/>
              <w:t xml:space="preserve">Learning outcome 3 </w:t>
            </w:r>
          </w:p>
          <w:p w14:paraId="6559459A" w14:textId="77777777" w:rsidR="00961DA1" w:rsidRPr="009654E1" w:rsidRDefault="00961DA1" w:rsidP="00BA5C8E">
            <w:pPr>
              <w:rPr>
                <w:rFonts w:ascii="Calibri" w:hAnsi="Calibri" w:cs="Calibri"/>
              </w:rPr>
            </w:pPr>
          </w:p>
          <w:p w14:paraId="678C8138" w14:textId="77777777" w:rsidR="00BA5C8E" w:rsidRPr="009654E1" w:rsidRDefault="00BA5C8E" w:rsidP="00BA5C8E">
            <w:pPr>
              <w:rPr>
                <w:rFonts w:ascii="Calibri" w:hAnsi="Calibri" w:cs="Calibri"/>
              </w:rPr>
            </w:pPr>
            <w:r w:rsidRPr="009654E1">
              <w:rPr>
                <w:rFonts w:ascii="Calibri" w:hAnsi="Calibri" w:cs="Calibri"/>
              </w:rPr>
              <w:t>3. Understand how to implement food safety management procedures</w:t>
            </w:r>
          </w:p>
          <w:p w14:paraId="19765C33" w14:textId="77777777" w:rsidR="00BA5C8E" w:rsidRPr="009654E1" w:rsidRDefault="00BA5C8E" w:rsidP="00BA5C8E">
            <w:pPr>
              <w:rPr>
                <w:rFonts w:ascii="Calibri" w:hAnsi="Calibri" w:cs="Calibri"/>
                <w:b/>
                <w:bCs/>
              </w:rPr>
            </w:pPr>
          </w:p>
        </w:tc>
        <w:tc>
          <w:tcPr>
            <w:tcW w:w="5619" w:type="dxa"/>
          </w:tcPr>
          <w:p w14:paraId="60C82973" w14:textId="5A09529D" w:rsidR="00BA5C8E" w:rsidRPr="009654E1" w:rsidRDefault="00BA5C8E" w:rsidP="00961DA1">
            <w:pPr>
              <w:rPr>
                <w:rFonts w:ascii="Calibri" w:hAnsi="Calibri" w:cs="Calibri"/>
              </w:rPr>
            </w:pPr>
            <w:r w:rsidRPr="009654E1">
              <w:rPr>
                <w:rFonts w:ascii="Calibri" w:hAnsi="Calibri" w:cs="Calibri"/>
              </w:rPr>
              <w:t>3.1</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describe the importance to food safety of microbial, </w:t>
            </w:r>
            <w:r w:rsidR="00961DA1">
              <w:rPr>
                <w:rFonts w:ascii="Calibri" w:hAnsi="Calibri" w:cs="Calibri"/>
              </w:rPr>
              <w:tab/>
            </w:r>
            <w:r w:rsidRPr="009654E1">
              <w:rPr>
                <w:rFonts w:ascii="Calibri" w:hAnsi="Calibri" w:cs="Calibri"/>
              </w:rPr>
              <w:t>chemical, physical and allergenic hazards</w:t>
            </w:r>
          </w:p>
          <w:p w14:paraId="48CAF7FB" w14:textId="6CD31A20" w:rsidR="00BA5C8E" w:rsidRPr="009654E1" w:rsidRDefault="00BA5C8E" w:rsidP="00961DA1">
            <w:pPr>
              <w:rPr>
                <w:rFonts w:ascii="Calibri" w:hAnsi="Calibri" w:cs="Calibri"/>
              </w:rPr>
            </w:pPr>
            <w:r w:rsidRPr="009654E1">
              <w:rPr>
                <w:rFonts w:ascii="Calibri" w:hAnsi="Calibri" w:cs="Calibri"/>
              </w:rPr>
              <w:t>3.2</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describe methods and procedures for controlling </w:t>
            </w:r>
            <w:r w:rsidR="00961DA1">
              <w:rPr>
                <w:rFonts w:ascii="Calibri" w:hAnsi="Calibri" w:cs="Calibri"/>
              </w:rPr>
              <w:tab/>
            </w:r>
            <w:r w:rsidRPr="009654E1">
              <w:rPr>
                <w:rFonts w:ascii="Calibri" w:hAnsi="Calibri" w:cs="Calibri"/>
              </w:rPr>
              <w:t xml:space="preserve">food safety to include critical control points, critical </w:t>
            </w:r>
            <w:r w:rsidR="00961DA1">
              <w:rPr>
                <w:rFonts w:ascii="Calibri" w:hAnsi="Calibri" w:cs="Calibri"/>
              </w:rPr>
              <w:tab/>
            </w:r>
            <w:r w:rsidRPr="009654E1">
              <w:rPr>
                <w:rFonts w:ascii="Calibri" w:hAnsi="Calibri" w:cs="Calibri"/>
              </w:rPr>
              <w:t>limits and corrective actions</w:t>
            </w:r>
          </w:p>
          <w:p w14:paraId="439E5806" w14:textId="470FDBD4" w:rsidR="00BA5C8E" w:rsidRPr="009654E1" w:rsidRDefault="00BA5C8E" w:rsidP="00961DA1">
            <w:pPr>
              <w:rPr>
                <w:rFonts w:ascii="Calibri" w:hAnsi="Calibri" w:cs="Calibri"/>
              </w:rPr>
            </w:pPr>
            <w:r w:rsidRPr="009654E1">
              <w:rPr>
                <w:rFonts w:ascii="Calibri" w:hAnsi="Calibri" w:cs="Calibri"/>
              </w:rPr>
              <w:t>3.3</w:t>
            </w:r>
            <w:r w:rsidR="00460E73">
              <w:rPr>
                <w:rFonts w:ascii="Calibri" w:hAnsi="Calibri" w:cs="Calibri"/>
              </w:rPr>
              <w:t xml:space="preserve"> </w:t>
            </w:r>
            <w:r w:rsidR="00961DA1">
              <w:rPr>
                <w:rFonts w:ascii="Calibri" w:hAnsi="Calibri" w:cs="Calibri"/>
              </w:rPr>
              <w:tab/>
            </w:r>
            <w:r w:rsidRPr="009654E1">
              <w:rPr>
                <w:rFonts w:ascii="Calibri" w:hAnsi="Calibri" w:cs="Calibri"/>
              </w:rPr>
              <w:t xml:space="preserve">explain the requirements for monitoring and </w:t>
            </w:r>
            <w:r w:rsidR="00961DA1">
              <w:rPr>
                <w:rFonts w:ascii="Calibri" w:hAnsi="Calibri" w:cs="Calibri"/>
              </w:rPr>
              <w:tab/>
            </w:r>
            <w:r w:rsidRPr="009654E1">
              <w:rPr>
                <w:rFonts w:ascii="Calibri" w:hAnsi="Calibri" w:cs="Calibri"/>
              </w:rPr>
              <w:t>recording food safety procedures</w:t>
            </w:r>
          </w:p>
          <w:p w14:paraId="72E1AA06" w14:textId="46712EC1" w:rsidR="00460E73" w:rsidRDefault="00BA5C8E" w:rsidP="00496BD7">
            <w:pPr>
              <w:ind w:left="720" w:hanging="720"/>
              <w:rPr>
                <w:rFonts w:ascii="Calibri" w:hAnsi="Calibri" w:cs="Calibri"/>
              </w:rPr>
            </w:pPr>
            <w:r w:rsidRPr="009654E1">
              <w:rPr>
                <w:rFonts w:ascii="Calibri" w:hAnsi="Calibri" w:cs="Calibri"/>
              </w:rPr>
              <w:t>3.4</w:t>
            </w:r>
            <w:r w:rsidR="00460E73">
              <w:rPr>
                <w:rFonts w:ascii="Calibri" w:hAnsi="Calibri" w:cs="Calibri"/>
              </w:rPr>
              <w:t xml:space="preserve"> </w:t>
            </w:r>
            <w:r w:rsidR="00961DA1">
              <w:rPr>
                <w:rFonts w:ascii="Calibri" w:hAnsi="Calibri" w:cs="Calibri"/>
              </w:rPr>
              <w:tab/>
            </w:r>
            <w:r w:rsidRPr="009654E1">
              <w:rPr>
                <w:rFonts w:ascii="Calibri" w:hAnsi="Calibri" w:cs="Calibri"/>
              </w:rPr>
              <w:t>describe methods for, and the importance of,</w:t>
            </w:r>
          </w:p>
          <w:p w14:paraId="6CBBDC47" w14:textId="7F1B7AAD" w:rsidR="00BA5C8E" w:rsidRPr="00961DA1" w:rsidRDefault="00961DA1" w:rsidP="00961DA1">
            <w:pPr>
              <w:ind w:left="720" w:hanging="720"/>
              <w:rPr>
                <w:rFonts w:ascii="Calibri" w:hAnsi="Calibri" w:cs="Calibri"/>
              </w:rPr>
            </w:pPr>
            <w:r>
              <w:rPr>
                <w:rFonts w:ascii="Calibri" w:hAnsi="Calibri" w:cs="Calibri"/>
              </w:rPr>
              <w:tab/>
            </w:r>
            <w:r w:rsidR="00BA5C8E" w:rsidRPr="009654E1">
              <w:rPr>
                <w:rFonts w:ascii="Calibri" w:hAnsi="Calibri" w:cs="Calibri"/>
              </w:rPr>
              <w:t>evaluating food safety controls and procedures</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95A690D"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460E73">
        <w:rPr>
          <w:rFonts w:ascii="Calibri" w:hAnsi="Calibri" w:cs="Calibri"/>
        </w:rPr>
        <w:t>49</w:t>
      </w:r>
      <w:r w:rsidRPr="009654E1">
        <w:rPr>
          <w:rFonts w:ascii="Calibri" w:hAnsi="Calibri" w:cs="Calibri"/>
        </w:rPr>
        <w:tab/>
      </w:r>
      <w:r w:rsidR="00460E73">
        <w:rPr>
          <w:rFonts w:ascii="Calibri" w:hAnsi="Calibri" w:cs="Calibri"/>
        </w:rPr>
        <w:t>Principle</w:t>
      </w:r>
      <w:r w:rsidR="00F0780C">
        <w:rPr>
          <w:rFonts w:ascii="Calibri" w:hAnsi="Calibri" w:cs="Calibri"/>
        </w:rPr>
        <w:t>s</w:t>
      </w:r>
      <w:r w:rsidR="00460E73">
        <w:rPr>
          <w:rFonts w:ascii="Calibri" w:hAnsi="Calibri" w:cs="Calibri"/>
        </w:rPr>
        <w:t xml:space="preserve"> of promoting food and beverage services products </w:t>
      </w:r>
    </w:p>
    <w:p w14:paraId="772634E1" w14:textId="77777777" w:rsidR="00784FF8" w:rsidRPr="009654E1" w:rsidRDefault="00784FF8" w:rsidP="00784FF8">
      <w:pPr>
        <w:rPr>
          <w:rFonts w:ascii="Calibri" w:hAnsi="Calibri" w:cs="Calibri"/>
        </w:rPr>
      </w:pPr>
    </w:p>
    <w:p w14:paraId="0FC7A024" w14:textId="000B4402"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60E73" w:rsidRPr="00460E73">
        <w:rPr>
          <w:rFonts w:ascii="áu'3B," w:eastAsiaTheme="minorHAnsi" w:hAnsi="áu'3B," w:cs="áu'3B,"/>
          <w:sz w:val="21"/>
          <w:szCs w:val="21"/>
          <w:lang w:val="en-GB"/>
          <w14:ligatures w14:val="standardContextual"/>
        </w:rPr>
        <w:t>Y/503/1726</w:t>
      </w:r>
    </w:p>
    <w:p w14:paraId="7857370D"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4E7F3D8" w14:textId="19005BB5" w:rsidR="00784FF8" w:rsidRPr="009654E1" w:rsidRDefault="00784FF8" w:rsidP="00784FF8">
      <w:pPr>
        <w:rPr>
          <w:rFonts w:ascii="Calibri" w:hAnsi="Calibri" w:cs="Calibri"/>
        </w:rPr>
      </w:pPr>
      <w:r w:rsidRPr="009654E1">
        <w:rPr>
          <w:rFonts w:ascii="Calibri" w:hAnsi="Calibri" w:cs="Calibri"/>
        </w:rPr>
        <w:t>Credit value:</w:t>
      </w:r>
      <w:r w:rsidR="00921DBD" w:rsidRPr="009654E1">
        <w:rPr>
          <w:rFonts w:ascii="Calibri" w:hAnsi="Calibri" w:cs="Calibri"/>
        </w:rPr>
        <w:t xml:space="preserve"> </w:t>
      </w:r>
      <w:r w:rsidR="00921DBD" w:rsidRPr="009654E1">
        <w:rPr>
          <w:rFonts w:ascii="Calibri" w:hAnsi="Calibri" w:cs="Calibri"/>
        </w:rPr>
        <w:tab/>
      </w:r>
      <w:r w:rsidR="00460E73">
        <w:rPr>
          <w:rFonts w:ascii="Calibri" w:hAnsi="Calibri" w:cs="Calibri"/>
        </w:rPr>
        <w:t>6</w:t>
      </w:r>
    </w:p>
    <w:p w14:paraId="118284B5" w14:textId="10D90CD8"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460E73">
        <w:rPr>
          <w:rFonts w:ascii="Calibri" w:hAnsi="Calibri" w:cs="Calibri"/>
        </w:rPr>
        <w:t>45</w:t>
      </w:r>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E052EF7" w14:textId="0044BD74" w:rsidR="00350C54" w:rsidRDefault="00460E73" w:rsidP="00460E73">
      <w:pPr>
        <w:widowControl/>
        <w:adjustRightInd w:val="0"/>
        <w:rPr>
          <w:rFonts w:ascii="Calibri" w:eastAsiaTheme="minorHAnsi" w:hAnsi="Calibri" w:cs="Calibri"/>
          <w:lang w:val="en-GB"/>
          <w14:ligatures w14:val="standardContextual"/>
        </w:rPr>
      </w:pPr>
      <w:r w:rsidRPr="00460E73">
        <w:rPr>
          <w:rFonts w:ascii="Calibri" w:eastAsiaTheme="minorHAnsi" w:hAnsi="Calibri" w:cs="Calibri"/>
          <w:lang w:val="en-GB"/>
          <w14:ligatures w14:val="standardContextual"/>
        </w:rPr>
        <w:t>This unit aims to provide learners with an understanding of promoting services and products within food and beverage. In promoting food and beverage services and products learners need to understand the different factors that impact the service as well as the importance of and how to provide a positive meal experience for different types of service.</w:t>
      </w:r>
    </w:p>
    <w:p w14:paraId="00312497" w14:textId="77777777" w:rsidR="00460E73" w:rsidRPr="00460E73" w:rsidRDefault="00460E73" w:rsidP="00460E73">
      <w:pPr>
        <w:widowControl/>
        <w:adjustRightInd w:val="0"/>
        <w:rPr>
          <w:rFonts w:ascii="Calibri" w:eastAsiaTheme="minorHAnsi" w:hAnsi="Calibri" w:cs="Calibri"/>
          <w:lang w:val="en-GB"/>
          <w14:ligatures w14:val="standardContextual"/>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5C3E3382"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9C4D0A">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9C4D0A">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9C4D0A">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9C4D0A">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9C4D0A">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9C4D0A">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9C4D0A">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9C4D0A">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9C4D0A">
      <w:pPr>
        <w:ind w:firstLine="709"/>
        <w:rPr>
          <w:rFonts w:ascii="Calibri" w:hAnsi="Calibri" w:cs="Calibri"/>
        </w:rPr>
      </w:pPr>
      <w:r w:rsidRPr="00350C54">
        <w:rPr>
          <w:rFonts w:ascii="Calibri" w:hAnsi="Calibri" w:cs="Calibri"/>
        </w:rPr>
        <w:t>• Case studies</w:t>
      </w:r>
    </w:p>
    <w:p w14:paraId="0CAD523E" w14:textId="594AFB62" w:rsidR="00ED37C5" w:rsidRDefault="00350C54" w:rsidP="009C4D0A">
      <w:pPr>
        <w:ind w:firstLine="709"/>
        <w:rPr>
          <w:rFonts w:ascii="Calibri" w:hAnsi="Calibri" w:cs="Calibri"/>
        </w:rPr>
      </w:pPr>
      <w:r w:rsidRPr="00350C54">
        <w:rPr>
          <w:rFonts w:ascii="Calibri" w:hAnsi="Calibri" w:cs="Calibri"/>
        </w:rPr>
        <w:t>• Professional discussion</w:t>
      </w:r>
    </w:p>
    <w:p w14:paraId="4ABBC985" w14:textId="77777777" w:rsidR="00961DA1" w:rsidRPr="00350C54" w:rsidRDefault="00961DA1"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5C8E" w:rsidRPr="009654E1" w14:paraId="273F4088" w14:textId="77777777" w:rsidTr="00496BD7">
        <w:tc>
          <w:tcPr>
            <w:tcW w:w="4508" w:type="dxa"/>
          </w:tcPr>
          <w:p w14:paraId="2C7043C8" w14:textId="1BD590DF" w:rsidR="00BA5C8E" w:rsidRDefault="00BA5C8E" w:rsidP="00BA5C8E">
            <w:pPr>
              <w:rPr>
                <w:rFonts w:ascii="Calibri" w:hAnsi="Calibri" w:cs="Calibri"/>
              </w:rPr>
            </w:pPr>
            <w:r w:rsidRPr="00503D23">
              <w:rPr>
                <w:rFonts w:ascii="Calibri" w:hAnsi="Calibri" w:cs="Calibri"/>
              </w:rPr>
              <w:t>Learning outcome 1</w:t>
            </w:r>
          </w:p>
          <w:p w14:paraId="1A3C77D2" w14:textId="77777777" w:rsidR="00961DA1" w:rsidRPr="00503D23" w:rsidRDefault="00961DA1" w:rsidP="00BA5C8E">
            <w:pPr>
              <w:rPr>
                <w:rFonts w:ascii="Calibri" w:hAnsi="Calibri" w:cs="Calibri"/>
              </w:rPr>
            </w:pPr>
          </w:p>
          <w:p w14:paraId="126B2FE2" w14:textId="45B7CD8F" w:rsidR="00BA5C8E" w:rsidRPr="00503D23" w:rsidRDefault="00BA5C8E" w:rsidP="00460E73">
            <w:pPr>
              <w:widowControl/>
              <w:adjustRightInd w:val="0"/>
              <w:rPr>
                <w:rFonts w:ascii="Calibri" w:eastAsiaTheme="minorHAnsi" w:hAnsi="Calibri" w:cs="Calibri"/>
                <w:lang w:val="en-GB"/>
                <w14:ligatures w14:val="standardContextual"/>
              </w:rPr>
            </w:pPr>
            <w:r w:rsidRPr="00503D23">
              <w:rPr>
                <w:rFonts w:ascii="Calibri" w:hAnsi="Calibri" w:cs="Calibri"/>
              </w:rPr>
              <w:t xml:space="preserve">1.  </w:t>
            </w:r>
            <w:r w:rsidR="00460E73" w:rsidRPr="00503D23">
              <w:rPr>
                <w:rFonts w:ascii="Calibri" w:eastAsiaTheme="minorHAnsi" w:hAnsi="Calibri" w:cs="Calibri"/>
                <w:lang w:val="en-GB"/>
                <w14:ligatures w14:val="standardContextual"/>
              </w:rPr>
              <w:t>Understand the importance of product knowledge in food and beverage service</w:t>
            </w:r>
          </w:p>
          <w:p w14:paraId="1D48A98A" w14:textId="77777777" w:rsidR="00BA5C8E" w:rsidRPr="00503D23" w:rsidRDefault="00BA5C8E" w:rsidP="00BA5C8E">
            <w:pPr>
              <w:rPr>
                <w:rFonts w:ascii="Calibri" w:hAnsi="Calibri" w:cs="Calibri"/>
              </w:rPr>
            </w:pPr>
          </w:p>
        </w:tc>
        <w:tc>
          <w:tcPr>
            <w:tcW w:w="4508" w:type="dxa"/>
          </w:tcPr>
          <w:p w14:paraId="6CE86BC4" w14:textId="09995217" w:rsidR="00460E73" w:rsidRPr="00961DA1" w:rsidRDefault="00961DA1" w:rsidP="00460E73">
            <w:pPr>
              <w:pStyle w:val="ListParagraph"/>
              <w:widowControl/>
              <w:numPr>
                <w:ilvl w:val="1"/>
                <w:numId w:val="11"/>
              </w:numPr>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460E73" w:rsidRPr="00503D23">
              <w:rPr>
                <w:rFonts w:ascii="Calibri" w:eastAsiaTheme="minorHAnsi" w:hAnsi="Calibri" w:cs="Calibri"/>
                <w:lang w:val="en-GB"/>
                <w14:ligatures w14:val="standardContextual"/>
              </w:rPr>
              <w:t xml:space="preserve">Explain the impact different dietary </w:t>
            </w:r>
            <w:r>
              <w:rPr>
                <w:rFonts w:ascii="Calibri" w:eastAsiaTheme="minorHAnsi" w:hAnsi="Calibri" w:cs="Calibri"/>
                <w:lang w:val="en-GB"/>
                <w14:ligatures w14:val="standardContextual"/>
              </w:rPr>
              <w:tab/>
            </w:r>
            <w:r w:rsidR="00460E73" w:rsidRPr="00503D23">
              <w:rPr>
                <w:rFonts w:ascii="Calibri" w:eastAsiaTheme="minorHAnsi" w:hAnsi="Calibri" w:cs="Calibri"/>
                <w:lang w:val="en-GB"/>
                <w14:ligatures w14:val="standardContextual"/>
              </w:rPr>
              <w:t xml:space="preserve">requirements have within a food and </w:t>
            </w:r>
            <w:r>
              <w:rPr>
                <w:rFonts w:ascii="Calibri" w:eastAsiaTheme="minorHAnsi" w:hAnsi="Calibri" w:cs="Calibri"/>
                <w:lang w:val="en-GB"/>
                <w14:ligatures w14:val="standardContextual"/>
              </w:rPr>
              <w:tab/>
            </w:r>
            <w:r w:rsidR="00460E73" w:rsidRPr="00503D23">
              <w:rPr>
                <w:rFonts w:ascii="Calibri" w:eastAsiaTheme="minorHAnsi" w:hAnsi="Calibri" w:cs="Calibri"/>
                <w:lang w:val="en-GB"/>
                <w14:ligatures w14:val="standardContextual"/>
              </w:rPr>
              <w:t>beverage service outlet.</w:t>
            </w:r>
          </w:p>
          <w:p w14:paraId="5DF3CD17" w14:textId="3FCC8088" w:rsidR="00460E73" w:rsidRPr="00503D23" w:rsidRDefault="00460E73" w:rsidP="00460E7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1 .2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impact different cooking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terms used in a menu have on service</w:t>
            </w:r>
          </w:p>
          <w:p w14:paraId="1899D017" w14:textId="2769C2E0" w:rsidR="00460E73" w:rsidRPr="00503D23" w:rsidRDefault="00460E73" w:rsidP="00460E7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1 .3</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importance of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beverage product knowledge</w:t>
            </w:r>
          </w:p>
          <w:p w14:paraId="079CD90B" w14:textId="1E6B7674" w:rsidR="00BA5C8E" w:rsidRPr="00503D23" w:rsidRDefault="00460E73" w:rsidP="00784FF8">
            <w:pPr>
              <w:rPr>
                <w:rFonts w:ascii="Calibri" w:hAnsi="Calibri" w:cs="Calibri"/>
              </w:rPr>
            </w:pPr>
            <w:r w:rsidRPr="00503D23">
              <w:rPr>
                <w:rFonts w:ascii="Calibri" w:eastAsiaTheme="minorHAnsi" w:hAnsi="Calibri" w:cs="Calibri"/>
                <w:lang w:val="en-GB"/>
                <w14:ligatures w14:val="standardContextual"/>
              </w:rPr>
              <w:t xml:space="preserve">1.4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factors that need to be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considered when choosing a supplier</w:t>
            </w:r>
          </w:p>
        </w:tc>
      </w:tr>
      <w:tr w:rsidR="00BA5C8E" w:rsidRPr="009654E1" w14:paraId="0B4A2CD5" w14:textId="77777777" w:rsidTr="00496BD7">
        <w:tc>
          <w:tcPr>
            <w:tcW w:w="4508" w:type="dxa"/>
          </w:tcPr>
          <w:p w14:paraId="36A9D17A" w14:textId="45DDA413" w:rsidR="00BA5C8E" w:rsidRDefault="00BA5C8E" w:rsidP="00BA5C8E">
            <w:pPr>
              <w:rPr>
                <w:rFonts w:ascii="Calibri" w:hAnsi="Calibri" w:cs="Calibri"/>
              </w:rPr>
            </w:pPr>
            <w:r w:rsidRPr="00503D23">
              <w:rPr>
                <w:rFonts w:ascii="Calibri" w:hAnsi="Calibri" w:cs="Calibri"/>
              </w:rPr>
              <w:t>Learning outcome 2</w:t>
            </w:r>
          </w:p>
          <w:p w14:paraId="31EBBF3F" w14:textId="77777777" w:rsidR="00961DA1" w:rsidRPr="00503D23" w:rsidRDefault="00961DA1" w:rsidP="00BA5C8E">
            <w:pPr>
              <w:rPr>
                <w:rFonts w:ascii="Calibri" w:hAnsi="Calibri" w:cs="Calibri"/>
              </w:rPr>
            </w:pPr>
          </w:p>
          <w:p w14:paraId="4E3E677F" w14:textId="6722DF89" w:rsidR="00BA5C8E" w:rsidRPr="00503D23" w:rsidRDefault="00BA5C8E" w:rsidP="00BA5C8E">
            <w:pPr>
              <w:rPr>
                <w:rFonts w:ascii="Calibri" w:hAnsi="Calibri" w:cs="Calibri"/>
              </w:rPr>
            </w:pPr>
            <w:r w:rsidRPr="00503D23">
              <w:rPr>
                <w:rFonts w:ascii="Calibri" w:hAnsi="Calibri" w:cs="Calibri"/>
              </w:rPr>
              <w:t xml:space="preserve">2.  </w:t>
            </w:r>
            <w:r w:rsidR="00503D23" w:rsidRPr="00503D23">
              <w:rPr>
                <w:rFonts w:ascii="Calibri" w:eastAsiaTheme="minorHAnsi" w:hAnsi="Calibri" w:cs="Calibri"/>
                <w:lang w:val="en-GB"/>
                <w14:ligatures w14:val="standardContextual"/>
              </w:rPr>
              <w:t>Understand the factors that influence the food and beverage service</w:t>
            </w:r>
          </w:p>
          <w:p w14:paraId="409B6A76" w14:textId="77777777" w:rsidR="00BA5C8E" w:rsidRPr="00503D23" w:rsidRDefault="00BA5C8E" w:rsidP="00BA5C8E">
            <w:pPr>
              <w:rPr>
                <w:rFonts w:ascii="Calibri" w:hAnsi="Calibri" w:cs="Calibri"/>
              </w:rPr>
            </w:pPr>
          </w:p>
        </w:tc>
        <w:tc>
          <w:tcPr>
            <w:tcW w:w="4508" w:type="dxa"/>
          </w:tcPr>
          <w:p w14:paraId="081A2A55" w14:textId="66BF9819"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2.1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different cultures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religions influence food </w:t>
            </w:r>
            <w:proofErr w:type="gramStart"/>
            <w:r w:rsidRPr="00503D23">
              <w:rPr>
                <w:rFonts w:ascii="Calibri" w:eastAsiaTheme="minorHAnsi" w:hAnsi="Calibri" w:cs="Calibri"/>
                <w:lang w:val="en-GB"/>
                <w14:ligatures w14:val="standardContextual"/>
              </w:rPr>
              <w:t>and  beverage</w:t>
            </w:r>
            <w:proofErr w:type="gramEnd"/>
            <w:r w:rsidRPr="00503D23">
              <w:rPr>
                <w:rFonts w:ascii="Calibri" w:eastAsiaTheme="minorHAnsi" w:hAnsi="Calibri" w:cs="Calibri"/>
                <w:lang w:val="en-GB"/>
                <w14:ligatures w14:val="standardContextual"/>
              </w:rPr>
              <w:t xml:space="preserve">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service</w:t>
            </w:r>
          </w:p>
          <w:p w14:paraId="6ED6B739" w14:textId="500EF3E8"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2.2</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Describe the historic influences on food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and beverage service</w:t>
            </w:r>
          </w:p>
          <w:p w14:paraId="7258A553" w14:textId="77777777" w:rsidR="00503D23" w:rsidRPr="00503D23" w:rsidRDefault="00503D23" w:rsidP="00503D23">
            <w:pPr>
              <w:widowControl/>
              <w:adjustRightInd w:val="0"/>
              <w:rPr>
                <w:rFonts w:ascii="Calibri" w:eastAsiaTheme="minorHAnsi" w:hAnsi="Calibri" w:cs="Calibri"/>
                <w:lang w:val="en-GB"/>
                <w14:ligatures w14:val="standardContextual"/>
              </w:rPr>
            </w:pPr>
          </w:p>
          <w:p w14:paraId="055FA34B" w14:textId="2C38E0D7"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lastRenderedPageBreak/>
              <w:t xml:space="preserve">2.3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media and modern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technology influence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beverage service</w:t>
            </w:r>
          </w:p>
          <w:p w14:paraId="57DB2AAE" w14:textId="019F7CC5"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2.4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changes in lifestyle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influence food and beverage Service</w:t>
            </w:r>
          </w:p>
          <w:p w14:paraId="25500E88" w14:textId="47829E74" w:rsidR="00BA5C8E" w:rsidRPr="00503D23" w:rsidRDefault="00503D23" w:rsidP="00503D23">
            <w:pPr>
              <w:rPr>
                <w:rFonts w:ascii="Calibri" w:hAnsi="Calibri" w:cs="Calibri"/>
              </w:rPr>
            </w:pPr>
            <w:r w:rsidRPr="00503D23">
              <w:rPr>
                <w:rFonts w:ascii="Calibri" w:eastAsiaTheme="minorHAnsi" w:hAnsi="Calibri" w:cs="Calibri"/>
                <w:lang w:val="en-GB"/>
                <w14:ligatures w14:val="standardContextual"/>
              </w:rPr>
              <w:t xml:space="preserve">2.5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changes in trends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influence food and beverage service</w:t>
            </w:r>
          </w:p>
        </w:tc>
      </w:tr>
      <w:tr w:rsidR="00BA5C8E" w:rsidRPr="009654E1" w14:paraId="4626C749" w14:textId="77777777" w:rsidTr="00496BD7">
        <w:tc>
          <w:tcPr>
            <w:tcW w:w="4508" w:type="dxa"/>
          </w:tcPr>
          <w:p w14:paraId="554B1171" w14:textId="249860DF" w:rsidR="00BA5C8E" w:rsidRDefault="00BA5C8E" w:rsidP="00BA5C8E">
            <w:pPr>
              <w:rPr>
                <w:rFonts w:ascii="Calibri" w:hAnsi="Calibri" w:cs="Calibri"/>
              </w:rPr>
            </w:pPr>
            <w:r w:rsidRPr="00503D23">
              <w:rPr>
                <w:rFonts w:ascii="Calibri" w:hAnsi="Calibri" w:cs="Calibri"/>
              </w:rPr>
              <w:lastRenderedPageBreak/>
              <w:t>Learning outcome 3</w:t>
            </w:r>
          </w:p>
          <w:p w14:paraId="44A3C29B" w14:textId="77777777" w:rsidR="00961DA1" w:rsidRPr="00503D23" w:rsidRDefault="00961DA1" w:rsidP="00BA5C8E">
            <w:pPr>
              <w:rPr>
                <w:rFonts w:ascii="Calibri" w:hAnsi="Calibri" w:cs="Calibri"/>
              </w:rPr>
            </w:pPr>
          </w:p>
          <w:p w14:paraId="37A6AE69" w14:textId="52482E44" w:rsidR="00BA5C8E" w:rsidRPr="00503D23" w:rsidRDefault="00BA5C8E" w:rsidP="00BA5C8E">
            <w:pPr>
              <w:rPr>
                <w:rFonts w:ascii="Calibri" w:hAnsi="Calibri" w:cs="Calibri"/>
              </w:rPr>
            </w:pPr>
            <w:r w:rsidRPr="00503D23">
              <w:rPr>
                <w:rFonts w:ascii="Calibri" w:hAnsi="Calibri" w:cs="Calibri"/>
              </w:rPr>
              <w:t xml:space="preserve">3.  </w:t>
            </w:r>
            <w:r w:rsidR="00503D23" w:rsidRPr="00503D23">
              <w:rPr>
                <w:rFonts w:ascii="Calibri" w:eastAsiaTheme="minorHAnsi" w:hAnsi="Calibri" w:cs="Calibri"/>
                <w:lang w:val="en-GB"/>
                <w14:ligatures w14:val="standardContextual"/>
              </w:rPr>
              <w:t>Understand how to supervise different styles of service</w:t>
            </w:r>
          </w:p>
        </w:tc>
        <w:tc>
          <w:tcPr>
            <w:tcW w:w="4508" w:type="dxa"/>
          </w:tcPr>
          <w:p w14:paraId="4C091455" w14:textId="66FEB90B"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3.1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Compare different styles of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beverage service</w:t>
            </w:r>
          </w:p>
          <w:p w14:paraId="14D2DD0B" w14:textId="0F4E88D3"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3.2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to identify trends in levels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of demand for different styles of service</w:t>
            </w:r>
          </w:p>
          <w:p w14:paraId="7943F923" w14:textId="056295EC"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3.3</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 Explain how different styles of service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influence staff requirements</w:t>
            </w:r>
          </w:p>
          <w:p w14:paraId="4FA2EDDD" w14:textId="4CA405D7"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3.4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Compare the preparation needed for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different styles of service</w:t>
            </w:r>
          </w:p>
          <w:p w14:paraId="107DD37B" w14:textId="2980FBBF" w:rsidR="00BA5C8E" w:rsidRPr="00503D23" w:rsidRDefault="00503D23" w:rsidP="00503D23">
            <w:pPr>
              <w:rPr>
                <w:rFonts w:ascii="Calibri" w:hAnsi="Calibri" w:cs="Calibri"/>
              </w:rPr>
            </w:pPr>
            <w:r w:rsidRPr="00503D23">
              <w:rPr>
                <w:rFonts w:ascii="Calibri" w:eastAsiaTheme="minorHAnsi" w:hAnsi="Calibri" w:cs="Calibri"/>
                <w:lang w:val="en-GB"/>
                <w14:ligatures w14:val="standardContextual"/>
              </w:rPr>
              <w:t xml:space="preserve">3.5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Compare the resources needed for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different styles of service</w:t>
            </w:r>
          </w:p>
        </w:tc>
      </w:tr>
      <w:tr w:rsidR="00503D23" w:rsidRPr="009654E1" w14:paraId="3475580A" w14:textId="77777777" w:rsidTr="00496BD7">
        <w:tc>
          <w:tcPr>
            <w:tcW w:w="4508" w:type="dxa"/>
          </w:tcPr>
          <w:p w14:paraId="441B9430" w14:textId="77777777" w:rsidR="00503D23" w:rsidRDefault="00503D23" w:rsidP="00BA5C8E">
            <w:pPr>
              <w:rPr>
                <w:rFonts w:ascii="Calibri" w:hAnsi="Calibri" w:cs="Calibri"/>
              </w:rPr>
            </w:pPr>
            <w:r w:rsidRPr="00503D23">
              <w:rPr>
                <w:rFonts w:ascii="Calibri" w:hAnsi="Calibri" w:cs="Calibri"/>
              </w:rPr>
              <w:t xml:space="preserve">Learning outcome 4 </w:t>
            </w:r>
          </w:p>
          <w:p w14:paraId="5B3256A1" w14:textId="77777777" w:rsidR="00961DA1" w:rsidRPr="00503D23" w:rsidRDefault="00961DA1" w:rsidP="00BA5C8E">
            <w:pPr>
              <w:rPr>
                <w:rFonts w:ascii="Calibri" w:hAnsi="Calibri" w:cs="Calibri"/>
              </w:rPr>
            </w:pPr>
          </w:p>
          <w:p w14:paraId="57C6F200" w14:textId="17B0A24D" w:rsidR="00503D23" w:rsidRPr="00503D23" w:rsidRDefault="00503D23" w:rsidP="00503D23">
            <w:pPr>
              <w:rPr>
                <w:rFonts w:ascii="Calibri" w:hAnsi="Calibri" w:cs="Calibri"/>
              </w:rPr>
            </w:pPr>
            <w:r w:rsidRPr="00503D23">
              <w:rPr>
                <w:rFonts w:ascii="Calibri" w:eastAsiaTheme="minorHAnsi" w:hAnsi="Calibri" w:cs="Calibri"/>
                <w:lang w:val="en-GB"/>
                <w14:ligatures w14:val="standardContextual"/>
              </w:rPr>
              <w:t>4. Understand the concepts of a meal experience</w:t>
            </w:r>
          </w:p>
        </w:tc>
        <w:tc>
          <w:tcPr>
            <w:tcW w:w="4508" w:type="dxa"/>
          </w:tcPr>
          <w:p w14:paraId="569664E3" w14:textId="51E9435C"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4.1</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Explain the term 'meal experience'</w:t>
            </w:r>
          </w:p>
          <w:p w14:paraId="112C5E4D" w14:textId="7CC9FA7B"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4.2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Evaluate different meal experiences</w:t>
            </w:r>
          </w:p>
          <w:p w14:paraId="6EAB5C9D" w14:textId="3FFDC03A"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4.3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customer perceptions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impact on the meal experience</w:t>
            </w:r>
          </w:p>
          <w:p w14:paraId="12C21464" w14:textId="1F715BD9"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4.4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importance of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beverage service staff contributing to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the meal experience</w:t>
            </w:r>
          </w:p>
          <w:p w14:paraId="06E2601A" w14:textId="6D5CCEE7"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4.5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importance of gaining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customer feedback on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beverage service</w:t>
            </w:r>
          </w:p>
          <w:p w14:paraId="063EDB72" w14:textId="24B1BAEE"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4.6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methods for gaining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customer feedback on food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beverage service</w:t>
            </w:r>
          </w:p>
        </w:tc>
      </w:tr>
      <w:tr w:rsidR="00503D23" w:rsidRPr="009654E1" w14:paraId="0D075F8F" w14:textId="77777777" w:rsidTr="00496BD7">
        <w:tc>
          <w:tcPr>
            <w:tcW w:w="4508" w:type="dxa"/>
          </w:tcPr>
          <w:p w14:paraId="64B19F3E" w14:textId="77777777" w:rsidR="00503D23" w:rsidRDefault="00503D23" w:rsidP="00BA5C8E">
            <w:pPr>
              <w:rPr>
                <w:rFonts w:ascii="Calibri" w:hAnsi="Calibri" w:cs="Calibri"/>
              </w:rPr>
            </w:pPr>
            <w:r w:rsidRPr="00503D23">
              <w:rPr>
                <w:rFonts w:ascii="Calibri" w:hAnsi="Calibri" w:cs="Calibri"/>
              </w:rPr>
              <w:t xml:space="preserve">Learning outcome 5 </w:t>
            </w:r>
          </w:p>
          <w:p w14:paraId="663F96CD" w14:textId="77777777" w:rsidR="00961DA1" w:rsidRPr="00503D23" w:rsidRDefault="00961DA1" w:rsidP="00BA5C8E">
            <w:pPr>
              <w:rPr>
                <w:rFonts w:ascii="Calibri" w:hAnsi="Calibri" w:cs="Calibri"/>
              </w:rPr>
            </w:pPr>
          </w:p>
          <w:p w14:paraId="0ECCC341" w14:textId="0FBB1C6D" w:rsidR="00503D23" w:rsidRPr="00503D23" w:rsidRDefault="00503D23" w:rsidP="00BA5C8E">
            <w:pPr>
              <w:rPr>
                <w:rFonts w:ascii="Calibri" w:hAnsi="Calibri" w:cs="Calibri"/>
              </w:rPr>
            </w:pPr>
            <w:r w:rsidRPr="00503D23">
              <w:rPr>
                <w:rFonts w:ascii="Calibri" w:eastAsiaTheme="minorHAnsi" w:hAnsi="Calibri" w:cs="Calibri"/>
                <w:lang w:val="en-GB"/>
                <w14:ligatures w14:val="standardContextual"/>
              </w:rPr>
              <w:t>5. Describe different menu styles and types</w:t>
            </w:r>
          </w:p>
        </w:tc>
        <w:tc>
          <w:tcPr>
            <w:tcW w:w="4508" w:type="dxa"/>
          </w:tcPr>
          <w:p w14:paraId="3684BA11" w14:textId="775C059D"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5.1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Describe different menu styles and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types</w:t>
            </w:r>
          </w:p>
          <w:p w14:paraId="496917DE" w14:textId="42874E3D"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5.2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importance of language use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in creating menus</w:t>
            </w:r>
          </w:p>
          <w:p w14:paraId="4674AF9D" w14:textId="08B5B3FF"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5.3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the legislative requirements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relevant to creating menus</w:t>
            </w:r>
          </w:p>
          <w:p w14:paraId="651F6DED" w14:textId="11C3F23D"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5.4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Identify key information that needs to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be displayed on the beverage menu</w:t>
            </w:r>
          </w:p>
          <w:p w14:paraId="606B3CC6" w14:textId="5D081EC9" w:rsidR="00503D23" w:rsidRPr="00503D23" w:rsidRDefault="00503D23" w:rsidP="00503D23">
            <w:pPr>
              <w:widowControl/>
              <w:adjustRightInd w:val="0"/>
              <w:rPr>
                <w:rFonts w:ascii="Calibri" w:eastAsiaTheme="minorHAnsi" w:hAnsi="Calibri" w:cs="Calibri"/>
                <w:lang w:val="en-GB"/>
                <w14:ligatures w14:val="standardContextual"/>
              </w:rPr>
            </w:pPr>
            <w:r w:rsidRPr="00503D23">
              <w:rPr>
                <w:rFonts w:ascii="Calibri" w:eastAsiaTheme="minorHAnsi" w:hAnsi="Calibri" w:cs="Calibri"/>
                <w:lang w:val="en-GB"/>
                <w14:ligatures w14:val="standardContextual"/>
              </w:rPr>
              <w:t xml:space="preserve">5.4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 xml:space="preserve">Explain how to deal with unexpected </w:t>
            </w:r>
            <w:r w:rsidR="00961DA1">
              <w:rPr>
                <w:rFonts w:ascii="Calibri" w:eastAsiaTheme="minorHAnsi" w:hAnsi="Calibri" w:cs="Calibri"/>
                <w:lang w:val="en-GB"/>
                <w14:ligatures w14:val="standardContextual"/>
              </w:rPr>
              <w:tab/>
            </w:r>
            <w:r w:rsidRPr="00503D23">
              <w:rPr>
                <w:rFonts w:ascii="Calibri" w:eastAsiaTheme="minorHAnsi" w:hAnsi="Calibri" w:cs="Calibri"/>
                <w:lang w:val="en-GB"/>
                <w14:ligatures w14:val="standardContextual"/>
              </w:rPr>
              <w:t>problems that may occur with menus</w:t>
            </w:r>
          </w:p>
        </w:tc>
      </w:tr>
      <w:tr w:rsidR="00503D23" w:rsidRPr="009654E1" w14:paraId="22E1693D" w14:textId="77777777" w:rsidTr="00496BD7">
        <w:tc>
          <w:tcPr>
            <w:tcW w:w="4508" w:type="dxa"/>
          </w:tcPr>
          <w:p w14:paraId="2E3181CB" w14:textId="77777777" w:rsidR="00503D23" w:rsidRDefault="00503D23" w:rsidP="00BA5C8E">
            <w:pPr>
              <w:rPr>
                <w:rFonts w:ascii="Calibri" w:hAnsi="Calibri" w:cs="Calibri"/>
              </w:rPr>
            </w:pPr>
            <w:r>
              <w:rPr>
                <w:rFonts w:ascii="Calibri" w:hAnsi="Calibri" w:cs="Calibri"/>
              </w:rPr>
              <w:t>Learning outcome 6</w:t>
            </w:r>
          </w:p>
          <w:p w14:paraId="18CA3621" w14:textId="77777777" w:rsidR="00961DA1" w:rsidRDefault="00961DA1" w:rsidP="00BA5C8E">
            <w:pPr>
              <w:rPr>
                <w:rFonts w:ascii="Calibri" w:hAnsi="Calibri" w:cs="Calibri"/>
              </w:rPr>
            </w:pPr>
          </w:p>
          <w:p w14:paraId="0F9E3DD2" w14:textId="23717FE2" w:rsidR="00E44D3F" w:rsidRPr="00961DA1" w:rsidRDefault="00E44D3F" w:rsidP="00E44D3F">
            <w:pPr>
              <w:widowControl/>
              <w:adjustRightInd w:val="0"/>
              <w:rPr>
                <w:rFonts w:ascii="Calibri" w:eastAsiaTheme="minorHAnsi" w:hAnsi="Calibri" w:cs="Calibri"/>
                <w:sz w:val="20"/>
                <w:szCs w:val="20"/>
                <w:lang w:val="en-GB"/>
                <w14:ligatures w14:val="standardContextual"/>
              </w:rPr>
            </w:pPr>
            <w:r w:rsidRPr="00961DA1">
              <w:rPr>
                <w:rFonts w:ascii="Calibri" w:eastAsiaTheme="minorHAnsi" w:hAnsi="Calibri" w:cs="Calibri"/>
                <w:lang w:val="en-GB"/>
                <w14:ligatures w14:val="standardContextual"/>
              </w:rPr>
              <w:t>6. Understand the use of sales and marketing in food and beverage service</w:t>
            </w:r>
          </w:p>
        </w:tc>
        <w:tc>
          <w:tcPr>
            <w:tcW w:w="4508" w:type="dxa"/>
          </w:tcPr>
          <w:p w14:paraId="164DCB76" w14:textId="3B5DBADB"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6.1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Outline the legal requirements that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should be taken into account when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developing and implementing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promotional activities</w:t>
            </w:r>
          </w:p>
          <w:p w14:paraId="6254B417" w14:textId="57F85879"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6.2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how promotional activities can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be generated from a sales report</w:t>
            </w:r>
          </w:p>
          <w:p w14:paraId="6864B507" w14:textId="2555603C"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6.3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Identify key opportunities to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implement promotional activities</w:t>
            </w:r>
          </w:p>
          <w:p w14:paraId="6C242D32" w14:textId="4FF39E89"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6.4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Identify the target markets, sales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targets and main competitors that are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relevant to food and beverage service</w:t>
            </w:r>
          </w:p>
          <w:p w14:paraId="718C0A21" w14:textId="6C697B2F"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lastRenderedPageBreak/>
              <w:t xml:space="preserve">6.5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how competitors influence the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food and beverage service</w:t>
            </w:r>
          </w:p>
          <w:p w14:paraId="770EB201" w14:textId="6FA206DD"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6.6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Identify a range of promotional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activities relevant to food and beverage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service</w:t>
            </w:r>
          </w:p>
          <w:p w14:paraId="733538C1" w14:textId="59EB89BA"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6.7</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Compare different selling techniques in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food and beverage service</w:t>
            </w:r>
          </w:p>
          <w:p w14:paraId="1D3248C0" w14:textId="3D87A4BE"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6.8</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how the following impact on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food and beverage outlet:</w:t>
            </w:r>
          </w:p>
          <w:p w14:paraId="2D1DAFFD" w14:textId="6EDF3BBF" w:rsidR="00E44D3F" w:rsidRPr="00961DA1" w:rsidRDefault="00E44D3F" w:rsidP="00961DA1">
            <w:pPr>
              <w:pStyle w:val="ListParagraph"/>
              <w:widowControl/>
              <w:numPr>
                <w:ilvl w:val="0"/>
                <w:numId w:val="16"/>
              </w:numPr>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guide books</w:t>
            </w:r>
          </w:p>
          <w:p w14:paraId="66F54643" w14:textId="10316542" w:rsidR="00E44D3F" w:rsidRPr="00961DA1" w:rsidRDefault="00E44D3F" w:rsidP="00961DA1">
            <w:pPr>
              <w:pStyle w:val="ListParagraph"/>
              <w:widowControl/>
              <w:numPr>
                <w:ilvl w:val="0"/>
                <w:numId w:val="16"/>
              </w:numPr>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ratings</w:t>
            </w:r>
          </w:p>
          <w:p w14:paraId="44B65B82" w14:textId="1723869D" w:rsidR="00503D23" w:rsidRPr="00961DA1" w:rsidRDefault="00E44D3F" w:rsidP="00961DA1">
            <w:pPr>
              <w:pStyle w:val="ListParagraph"/>
              <w:widowControl/>
              <w:numPr>
                <w:ilvl w:val="0"/>
                <w:numId w:val="16"/>
              </w:numPr>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restaurant critics</w:t>
            </w:r>
          </w:p>
        </w:tc>
      </w:tr>
    </w:tbl>
    <w:p w14:paraId="41D97D05" w14:textId="77777777" w:rsidR="009C4D0A" w:rsidRDefault="009C4D0A" w:rsidP="00E44D3F">
      <w:pPr>
        <w:widowControl/>
        <w:adjustRightInd w:val="0"/>
        <w:rPr>
          <w:rFonts w:ascii="Calibri" w:hAnsi="Calibri" w:cs="Calibri"/>
        </w:rPr>
      </w:pPr>
    </w:p>
    <w:p w14:paraId="79889357" w14:textId="77777777" w:rsidR="009C4D0A" w:rsidRDefault="009C4D0A">
      <w:pPr>
        <w:widowControl/>
        <w:autoSpaceDE/>
        <w:autoSpaceDN/>
        <w:spacing w:after="160" w:line="259" w:lineRule="auto"/>
        <w:rPr>
          <w:rFonts w:ascii="Calibri" w:hAnsi="Calibri" w:cs="Calibri"/>
        </w:rPr>
      </w:pPr>
      <w:r>
        <w:rPr>
          <w:rFonts w:ascii="Calibri" w:hAnsi="Calibri" w:cs="Calibri"/>
        </w:rPr>
        <w:br w:type="page"/>
      </w:r>
    </w:p>
    <w:p w14:paraId="60E3158D" w14:textId="4F9DF338" w:rsidR="00377385" w:rsidRPr="000C4054" w:rsidRDefault="00377385" w:rsidP="00E44D3F">
      <w:pPr>
        <w:widowControl/>
        <w:adjustRightInd w:val="0"/>
        <w:rPr>
          <w:rFonts w:ascii="Calibri" w:eastAsiaTheme="minorHAnsi" w:hAnsi="Calibri" w:cs="Calibri"/>
          <w:lang w:val="en-GB"/>
          <w14:ligatures w14:val="standardContextual"/>
        </w:rPr>
      </w:pPr>
      <w:r w:rsidRPr="00884C13">
        <w:rPr>
          <w:rFonts w:ascii="Calibri" w:hAnsi="Calibri" w:cs="Calibri"/>
        </w:rPr>
        <w:lastRenderedPageBreak/>
        <w:t xml:space="preserve">Unit </w:t>
      </w:r>
      <w:r w:rsidR="00884C13" w:rsidRPr="00884C13">
        <w:rPr>
          <w:rFonts w:ascii="Calibri" w:hAnsi="Calibri" w:cs="Calibri"/>
        </w:rPr>
        <w:t>4</w:t>
      </w:r>
      <w:r w:rsidR="00E44D3F">
        <w:rPr>
          <w:rFonts w:ascii="Calibri" w:hAnsi="Calibri" w:cs="Calibri"/>
        </w:rPr>
        <w:t>50</w:t>
      </w:r>
      <w:r w:rsidRPr="00884C13">
        <w:rPr>
          <w:rFonts w:ascii="Calibri" w:hAnsi="Calibri" w:cs="Calibri"/>
        </w:rPr>
        <w:tab/>
      </w:r>
      <w:r w:rsidR="00E44D3F" w:rsidRPr="00E44D3F">
        <w:rPr>
          <w:rFonts w:ascii="Calibri" w:eastAsiaTheme="minorHAnsi" w:hAnsi="Calibri" w:cs="Calibri"/>
          <w:lang w:val="en-GB"/>
          <w14:ligatures w14:val="standardContextual"/>
        </w:rPr>
        <w:t>Principles of supervising</w:t>
      </w:r>
      <w:r w:rsidR="00E44D3F">
        <w:rPr>
          <w:rFonts w:ascii="Calibri" w:eastAsiaTheme="minorHAnsi" w:hAnsi="Calibri" w:cs="Calibri"/>
          <w:lang w:val="en-GB"/>
          <w14:ligatures w14:val="standardContextual"/>
        </w:rPr>
        <w:t xml:space="preserve"> </w:t>
      </w:r>
      <w:r w:rsidR="00E44D3F" w:rsidRPr="00E44D3F">
        <w:rPr>
          <w:rFonts w:ascii="Calibri" w:eastAsiaTheme="minorHAnsi" w:hAnsi="Calibri" w:cs="Calibri"/>
          <w:lang w:val="en-GB"/>
          <w14:ligatures w14:val="standardContextual"/>
        </w:rPr>
        <w:t>customer service</w:t>
      </w:r>
      <w:r w:rsidR="00E44D3F">
        <w:rPr>
          <w:rFonts w:ascii="Calibri" w:eastAsiaTheme="minorHAnsi" w:hAnsi="Calibri" w:cs="Calibri"/>
          <w:lang w:val="en-GB"/>
          <w14:ligatures w14:val="standardContextual"/>
        </w:rPr>
        <w:t xml:space="preserve"> </w:t>
      </w:r>
      <w:r w:rsidR="00E44D3F" w:rsidRPr="00E44D3F">
        <w:rPr>
          <w:rFonts w:ascii="Calibri" w:eastAsiaTheme="minorHAnsi" w:hAnsi="Calibri" w:cs="Calibri"/>
          <w:lang w:val="en-GB"/>
          <w14:ligatures w14:val="standardContextual"/>
        </w:rPr>
        <w:t>performance in hospitality,</w:t>
      </w:r>
      <w:r w:rsidR="00E44D3F">
        <w:rPr>
          <w:rFonts w:ascii="Calibri" w:eastAsiaTheme="minorHAnsi" w:hAnsi="Calibri" w:cs="Calibri"/>
          <w:lang w:val="en-GB"/>
          <w14:ligatures w14:val="standardContextual"/>
        </w:rPr>
        <w:t xml:space="preserve"> </w:t>
      </w:r>
      <w:r w:rsidR="00E44D3F" w:rsidRPr="00E44D3F">
        <w:rPr>
          <w:rFonts w:ascii="Calibri" w:eastAsiaTheme="minorHAnsi" w:hAnsi="Calibri" w:cs="Calibri"/>
          <w:lang w:val="en-GB"/>
          <w14:ligatures w14:val="standardContextual"/>
        </w:rPr>
        <w:t xml:space="preserve">leisure, travel and </w:t>
      </w:r>
      <w:r w:rsidR="00E44D3F" w:rsidRPr="000C4054">
        <w:rPr>
          <w:rFonts w:ascii="Calibri" w:eastAsiaTheme="minorHAnsi" w:hAnsi="Calibri" w:cs="Calibri"/>
          <w:lang w:val="en-GB"/>
          <w14:ligatures w14:val="standardContextual"/>
        </w:rPr>
        <w:t>tourism</w:t>
      </w:r>
    </w:p>
    <w:p w14:paraId="02BEBA90" w14:textId="77777777" w:rsidR="00377385" w:rsidRPr="000C4054" w:rsidRDefault="00377385" w:rsidP="00377385">
      <w:pPr>
        <w:rPr>
          <w:rFonts w:ascii="Calibri" w:hAnsi="Calibri" w:cs="Calibri"/>
        </w:rPr>
      </w:pPr>
    </w:p>
    <w:p w14:paraId="6A07CED9" w14:textId="2251234C" w:rsidR="00377385" w:rsidRPr="000C4054" w:rsidRDefault="00377385" w:rsidP="00377385">
      <w:pPr>
        <w:rPr>
          <w:rFonts w:ascii="Calibri" w:hAnsi="Calibri" w:cs="Calibri"/>
        </w:rPr>
      </w:pPr>
      <w:r w:rsidRPr="000C4054">
        <w:rPr>
          <w:rFonts w:ascii="Calibri" w:hAnsi="Calibri" w:cs="Calibri"/>
        </w:rPr>
        <w:t>UAN:</w:t>
      </w:r>
      <w:r w:rsidRPr="000C4054">
        <w:rPr>
          <w:rFonts w:ascii="Calibri" w:hAnsi="Calibri" w:cs="Calibri"/>
        </w:rPr>
        <w:tab/>
      </w:r>
      <w:r w:rsidRPr="000C4054">
        <w:rPr>
          <w:rFonts w:ascii="Calibri" w:hAnsi="Calibri" w:cs="Calibri"/>
        </w:rPr>
        <w:tab/>
      </w:r>
      <w:r w:rsidR="00E44D3F" w:rsidRPr="000C4054">
        <w:rPr>
          <w:rFonts w:ascii="Calibri" w:eastAsiaTheme="minorHAnsi" w:hAnsi="Calibri" w:cs="Calibri"/>
          <w:lang w:val="en-GB"/>
          <w14:ligatures w14:val="standardContextual"/>
        </w:rPr>
        <w:t>L/600/1066</w:t>
      </w:r>
    </w:p>
    <w:p w14:paraId="48973EF0" w14:textId="77777777" w:rsidR="00377385" w:rsidRPr="000C4054" w:rsidRDefault="00377385" w:rsidP="00377385">
      <w:pPr>
        <w:rPr>
          <w:rFonts w:ascii="Calibri" w:hAnsi="Calibri" w:cs="Calibri"/>
        </w:rPr>
      </w:pPr>
      <w:r w:rsidRPr="000C4054">
        <w:rPr>
          <w:rFonts w:ascii="Calibri" w:hAnsi="Calibri" w:cs="Calibri"/>
        </w:rPr>
        <w:t>Level:</w:t>
      </w:r>
      <w:r w:rsidRPr="000C4054">
        <w:rPr>
          <w:rFonts w:ascii="Calibri" w:hAnsi="Calibri" w:cs="Calibri"/>
        </w:rPr>
        <w:tab/>
      </w:r>
      <w:r w:rsidRPr="000C4054">
        <w:rPr>
          <w:rFonts w:ascii="Calibri" w:hAnsi="Calibri" w:cs="Calibri"/>
        </w:rPr>
        <w:tab/>
        <w:t>3</w:t>
      </w:r>
    </w:p>
    <w:p w14:paraId="6D566170" w14:textId="00E77513" w:rsidR="00377385" w:rsidRPr="000C4054" w:rsidRDefault="00377385" w:rsidP="00377385">
      <w:pPr>
        <w:rPr>
          <w:rFonts w:ascii="Calibri" w:hAnsi="Calibri" w:cs="Calibri"/>
        </w:rPr>
      </w:pPr>
      <w:r w:rsidRPr="000C4054">
        <w:rPr>
          <w:rFonts w:ascii="Calibri" w:hAnsi="Calibri" w:cs="Calibri"/>
        </w:rPr>
        <w:t xml:space="preserve">Credit value:       </w:t>
      </w:r>
      <w:r w:rsidR="00E44D3F" w:rsidRPr="000C4054">
        <w:rPr>
          <w:rFonts w:ascii="Calibri" w:hAnsi="Calibri" w:cs="Calibri"/>
        </w:rPr>
        <w:t>2</w:t>
      </w:r>
    </w:p>
    <w:p w14:paraId="25E5073E" w14:textId="1EF5E750" w:rsidR="00377385" w:rsidRPr="009654E1" w:rsidRDefault="00377385" w:rsidP="0037738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E44D3F">
        <w:rPr>
          <w:rFonts w:ascii="Calibri" w:hAnsi="Calibri" w:cs="Calibri"/>
        </w:rPr>
        <w:t>2</w:t>
      </w:r>
      <w:r w:rsidRPr="009654E1">
        <w:rPr>
          <w:rFonts w:ascii="Calibri" w:hAnsi="Calibri" w:cs="Calibri"/>
        </w:rPr>
        <w:t>0</w:t>
      </w:r>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3328BB71" w14:textId="0A488381" w:rsidR="00377385" w:rsidRPr="00E44D3F" w:rsidRDefault="00E44D3F" w:rsidP="00E44D3F">
      <w:pPr>
        <w:widowControl/>
        <w:adjustRightInd w:val="0"/>
        <w:rPr>
          <w:rFonts w:ascii="Calibri" w:eastAsiaTheme="minorHAnsi" w:hAnsi="Calibri" w:cs="Calibri"/>
          <w:sz w:val="23"/>
          <w:szCs w:val="23"/>
          <w:lang w:val="en-GB"/>
          <w14:ligatures w14:val="standardContextual"/>
        </w:rPr>
      </w:pPr>
      <w:r w:rsidRPr="00E44D3F">
        <w:rPr>
          <w:rFonts w:ascii="Calibri" w:eastAsiaTheme="minorHAnsi" w:hAnsi="Calibri" w:cs="Calibri"/>
          <w:sz w:val="23"/>
          <w:szCs w:val="23"/>
          <w:lang w:val="en-GB"/>
          <w14:ligatures w14:val="standardContextual"/>
        </w:rPr>
        <w:t>This unit will provide in-depth knowledge of how to manage customer service performance in the sector. The unit will be appropriate for supervisory and management staff to enable them to support their staff in providing excellent customer service in the workplace.</w:t>
      </w:r>
    </w:p>
    <w:p w14:paraId="0F05C49E" w14:textId="77777777" w:rsidR="00E44D3F" w:rsidRPr="00E44D3F" w:rsidRDefault="00E44D3F" w:rsidP="00E44D3F">
      <w:pPr>
        <w:widowControl/>
        <w:adjustRightInd w:val="0"/>
        <w:rPr>
          <w:rFonts w:ascii="0k?=" w:eastAsiaTheme="minorHAnsi" w:hAnsi="0k?=" w:cs="0k?="/>
          <w:i/>
          <w:iCs/>
          <w:sz w:val="21"/>
          <w:szCs w:val="21"/>
          <w:lang w:val="en-GB"/>
          <w14:ligatures w14:val="standardContextual"/>
        </w:rPr>
      </w:pPr>
    </w:p>
    <w:p w14:paraId="2419F1F7" w14:textId="4468EA61" w:rsidR="00884C13" w:rsidRPr="00884C13" w:rsidRDefault="00884C13" w:rsidP="00884C13">
      <w:pPr>
        <w:rPr>
          <w:rFonts w:ascii="Calibri" w:hAnsi="Calibri" w:cs="Calibri"/>
          <w:b/>
          <w:bCs/>
        </w:rPr>
      </w:pPr>
      <w:r w:rsidRPr="00884C13">
        <w:rPr>
          <w:rFonts w:ascii="Calibri" w:hAnsi="Calibri" w:cs="Calibri"/>
          <w:b/>
          <w:bCs/>
        </w:rPr>
        <w:t xml:space="preserve">Knowledge of outcomes </w:t>
      </w:r>
    </w:p>
    <w:p w14:paraId="12646660" w14:textId="4A4A26C3" w:rsidR="00884C13" w:rsidRPr="00C7369D" w:rsidRDefault="00884C13" w:rsidP="00884C13">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30B83BF4" w14:textId="77777777" w:rsidR="00884C13" w:rsidRPr="00C7369D" w:rsidRDefault="00884C13" w:rsidP="009C4D0A">
      <w:pPr>
        <w:ind w:firstLine="709"/>
        <w:rPr>
          <w:rFonts w:ascii="Calibri" w:hAnsi="Calibri" w:cs="Calibri"/>
        </w:rPr>
      </w:pPr>
      <w:r w:rsidRPr="00C7369D">
        <w:rPr>
          <w:rFonts w:ascii="Calibri" w:hAnsi="Calibri" w:cs="Calibri"/>
        </w:rPr>
        <w:t>• Projects</w:t>
      </w:r>
    </w:p>
    <w:p w14:paraId="6340F13A" w14:textId="594AA390" w:rsidR="00884C13" w:rsidRPr="00C7369D" w:rsidRDefault="00884C13" w:rsidP="009C4D0A">
      <w:pPr>
        <w:ind w:firstLine="709"/>
        <w:rPr>
          <w:rFonts w:ascii="Calibri" w:hAnsi="Calibri" w:cs="Calibri"/>
        </w:rPr>
      </w:pPr>
      <w:r w:rsidRPr="00C7369D">
        <w:rPr>
          <w:rFonts w:ascii="Calibri" w:hAnsi="Calibri" w:cs="Calibri"/>
        </w:rPr>
        <w:t>• Audio-visual media</w:t>
      </w:r>
    </w:p>
    <w:p w14:paraId="578807DA" w14:textId="4A082339" w:rsidR="00884C13" w:rsidRPr="00C7369D" w:rsidRDefault="00884C13" w:rsidP="009C4D0A">
      <w:pPr>
        <w:ind w:firstLine="709"/>
        <w:rPr>
          <w:rFonts w:ascii="Calibri" w:hAnsi="Calibri" w:cs="Calibri"/>
        </w:rPr>
      </w:pPr>
      <w:r w:rsidRPr="00C7369D">
        <w:rPr>
          <w:rFonts w:ascii="Calibri" w:hAnsi="Calibri" w:cs="Calibri"/>
        </w:rPr>
        <w:t>• Written questions</w:t>
      </w:r>
    </w:p>
    <w:p w14:paraId="18A225B1" w14:textId="77777777" w:rsidR="00884C13" w:rsidRPr="00C7369D" w:rsidRDefault="00884C13" w:rsidP="009C4D0A">
      <w:pPr>
        <w:ind w:firstLine="709"/>
        <w:rPr>
          <w:rFonts w:ascii="Calibri" w:hAnsi="Calibri" w:cs="Calibri"/>
        </w:rPr>
      </w:pPr>
      <w:r w:rsidRPr="00C7369D">
        <w:rPr>
          <w:rFonts w:ascii="Calibri" w:hAnsi="Calibri" w:cs="Calibri"/>
        </w:rPr>
        <w:t>• Oral questions</w:t>
      </w:r>
    </w:p>
    <w:p w14:paraId="1F8CB592" w14:textId="77777777" w:rsidR="00884C13" w:rsidRPr="00C7369D" w:rsidRDefault="00884C13" w:rsidP="009C4D0A">
      <w:pPr>
        <w:ind w:firstLine="709"/>
        <w:rPr>
          <w:rFonts w:ascii="Calibri" w:hAnsi="Calibri" w:cs="Calibri"/>
        </w:rPr>
      </w:pPr>
      <w:r w:rsidRPr="00C7369D">
        <w:rPr>
          <w:rFonts w:ascii="Calibri" w:hAnsi="Calibri" w:cs="Calibri"/>
        </w:rPr>
        <w:t>• Assignments</w:t>
      </w:r>
    </w:p>
    <w:p w14:paraId="4A701E60" w14:textId="400E7E60" w:rsidR="00884C13" w:rsidRDefault="00884C13" w:rsidP="009C4D0A">
      <w:pPr>
        <w:ind w:firstLine="709"/>
        <w:rPr>
          <w:rFonts w:ascii="Calibri" w:hAnsi="Calibri" w:cs="Calibri"/>
        </w:rPr>
      </w:pPr>
      <w:r w:rsidRPr="00C7369D">
        <w:rPr>
          <w:rFonts w:ascii="Calibri" w:hAnsi="Calibri" w:cs="Calibri"/>
        </w:rPr>
        <w:t>• Case studies</w:t>
      </w:r>
    </w:p>
    <w:p w14:paraId="0BD3B099" w14:textId="77777777" w:rsidR="00884C13" w:rsidRPr="009654E1" w:rsidRDefault="00884C13" w:rsidP="0037738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77385" w:rsidRPr="00961DA1" w14:paraId="1BADA342" w14:textId="77777777" w:rsidTr="00377385">
        <w:tc>
          <w:tcPr>
            <w:tcW w:w="4508" w:type="dxa"/>
          </w:tcPr>
          <w:p w14:paraId="2ADB14EC" w14:textId="688D7B5E" w:rsidR="00377385" w:rsidRDefault="004642FB" w:rsidP="00377385">
            <w:pPr>
              <w:pStyle w:val="Default"/>
              <w:rPr>
                <w:rFonts w:ascii="Calibri" w:hAnsi="Calibri" w:cs="Calibri"/>
                <w:sz w:val="22"/>
                <w:szCs w:val="22"/>
              </w:rPr>
            </w:pPr>
            <w:r w:rsidRPr="00961DA1">
              <w:rPr>
                <w:rFonts w:ascii="Calibri" w:hAnsi="Calibri" w:cs="Calibri"/>
                <w:sz w:val="22"/>
                <w:szCs w:val="22"/>
              </w:rPr>
              <w:t>Learning outcome 1</w:t>
            </w:r>
          </w:p>
          <w:p w14:paraId="5A24E45E" w14:textId="77777777" w:rsidR="00961DA1" w:rsidRPr="00961DA1" w:rsidRDefault="00961DA1" w:rsidP="00377385">
            <w:pPr>
              <w:pStyle w:val="Default"/>
              <w:rPr>
                <w:rFonts w:ascii="Calibri" w:hAnsi="Calibri" w:cs="Calibri"/>
                <w:sz w:val="22"/>
                <w:szCs w:val="22"/>
              </w:rPr>
            </w:pPr>
          </w:p>
          <w:p w14:paraId="2733271C" w14:textId="33208C25" w:rsidR="00377385" w:rsidRPr="00961DA1" w:rsidRDefault="00377385" w:rsidP="00E44D3F">
            <w:pPr>
              <w:widowControl/>
              <w:adjustRightInd w:val="0"/>
              <w:rPr>
                <w:rFonts w:ascii="Calibri" w:eastAsiaTheme="minorHAnsi" w:hAnsi="Calibri" w:cs="Calibri"/>
                <w:lang w:val="en-GB"/>
                <w14:ligatures w14:val="standardContextual"/>
              </w:rPr>
            </w:pPr>
            <w:r w:rsidRPr="00961DA1">
              <w:rPr>
                <w:rFonts w:ascii="Calibri" w:hAnsi="Calibri" w:cs="Calibri"/>
              </w:rPr>
              <w:t xml:space="preserve">1. </w:t>
            </w:r>
            <w:r w:rsidR="00E44D3F" w:rsidRPr="00961DA1">
              <w:rPr>
                <w:rFonts w:ascii="Calibri" w:eastAsiaTheme="minorHAnsi" w:hAnsi="Calibri" w:cs="Calibri"/>
                <w:lang w:val="en-GB"/>
                <w14:ligatures w14:val="standardContextual"/>
              </w:rPr>
              <w:t>Understand how to develop a customer service culture within their business</w:t>
            </w:r>
          </w:p>
        </w:tc>
        <w:tc>
          <w:tcPr>
            <w:tcW w:w="4508" w:type="dxa"/>
          </w:tcPr>
          <w:p w14:paraId="3D64DA68" w14:textId="2E7F13C8"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1 .1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the role of the supervisor in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leading by example when delivering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excellent customer service</w:t>
            </w:r>
          </w:p>
          <w:p w14:paraId="32633890" w14:textId="52AD2592"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1 .2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the impact of customer service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on the performance of the Business</w:t>
            </w:r>
          </w:p>
          <w:p w14:paraId="5BD8E258" w14:textId="395FC770"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1 .3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the relationship between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delivering customer service and selling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services</w:t>
            </w:r>
          </w:p>
          <w:p w14:paraId="707034FC" w14:textId="307DE915" w:rsidR="00377385"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1 .4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Identify and apply good practice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techniques to monitor the delivery of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customer service against organisational</w:t>
            </w:r>
            <w:r w:rsidRPr="00961DA1">
              <w:rPr>
                <w:rFonts w:ascii="Calibri" w:hAnsi="Calibri" w:cs="Calibri"/>
                <w:lang w:val="en-GB"/>
                <w14:ligatures w14:val="standardContextual"/>
              </w:rPr>
              <w:t xml:space="preserve"> </w:t>
            </w:r>
            <w:r w:rsidR="000C4054">
              <w:rPr>
                <w:rFonts w:ascii="Calibri" w:hAnsi="Calibri" w:cs="Calibri"/>
                <w:lang w:val="en-GB"/>
                <w14:ligatures w14:val="standardContextual"/>
              </w:rPr>
              <w:tab/>
            </w:r>
            <w:r w:rsidRPr="00961DA1">
              <w:rPr>
                <w:rFonts w:ascii="Calibri" w:eastAsiaTheme="minorHAnsi" w:hAnsi="Calibri" w:cs="Calibri"/>
                <w:lang w:val="en-GB"/>
                <w14:ligatures w14:val="standardContextual"/>
              </w:rPr>
              <w:t>standards</w:t>
            </w:r>
          </w:p>
        </w:tc>
      </w:tr>
      <w:tr w:rsidR="00E44D3F" w:rsidRPr="00961DA1" w14:paraId="7E8EC91D" w14:textId="77777777" w:rsidTr="00377385">
        <w:tc>
          <w:tcPr>
            <w:tcW w:w="4508" w:type="dxa"/>
          </w:tcPr>
          <w:p w14:paraId="02C6688C" w14:textId="77777777" w:rsidR="00E44D3F" w:rsidRPr="00961DA1" w:rsidRDefault="00E44D3F" w:rsidP="00377385">
            <w:pPr>
              <w:pStyle w:val="Default"/>
              <w:rPr>
                <w:rFonts w:ascii="Calibri" w:hAnsi="Calibri" w:cs="Calibri"/>
                <w:sz w:val="22"/>
                <w:szCs w:val="22"/>
              </w:rPr>
            </w:pPr>
            <w:r w:rsidRPr="00961DA1">
              <w:rPr>
                <w:rFonts w:ascii="Calibri" w:hAnsi="Calibri" w:cs="Calibri"/>
                <w:sz w:val="22"/>
                <w:szCs w:val="22"/>
              </w:rPr>
              <w:t>Learning outcome 2</w:t>
            </w:r>
          </w:p>
          <w:p w14:paraId="1B5F9A9B" w14:textId="77777777" w:rsidR="00961DA1" w:rsidRPr="00961DA1" w:rsidRDefault="00961DA1" w:rsidP="00E44D3F">
            <w:pPr>
              <w:widowControl/>
              <w:adjustRightInd w:val="0"/>
              <w:rPr>
                <w:rFonts w:ascii="Calibri" w:eastAsiaTheme="minorHAnsi" w:hAnsi="Calibri" w:cs="Calibri"/>
                <w:lang w:val="en-GB"/>
                <w14:ligatures w14:val="standardContextual"/>
              </w:rPr>
            </w:pPr>
          </w:p>
          <w:p w14:paraId="0806A980" w14:textId="7A22929D"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2. Understand how to build teams and motivate colleagues through techniques such as on-site coaching</w:t>
            </w:r>
          </w:p>
        </w:tc>
        <w:tc>
          <w:tcPr>
            <w:tcW w:w="4508" w:type="dxa"/>
          </w:tcPr>
          <w:p w14:paraId="2B7CD971" w14:textId="37F6BE90"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2.1 Analyse how effective teams can be developed to deliver excellent customer service</w:t>
            </w:r>
          </w:p>
          <w:p w14:paraId="18EEE560" w14:textId="23D94615"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2.2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the importance of staff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development in ensuring that excellent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customer service is delivered</w:t>
            </w:r>
          </w:p>
          <w:p w14:paraId="462BA120" w14:textId="1525E7C4"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2.3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the role of the supervisor in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developing teams</w:t>
            </w:r>
          </w:p>
          <w:p w14:paraId="05FA634B" w14:textId="6DF9BC54"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2.4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how training and coaching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sessions can be implemented to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improve the delivery of customer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service</w:t>
            </w:r>
          </w:p>
          <w:p w14:paraId="69603EEE" w14:textId="43D97CF7" w:rsidR="00E44D3F"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2.5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the importance of providing </w:t>
            </w:r>
            <w:r w:rsidR="00961DA1">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feedback to staff</w:t>
            </w:r>
          </w:p>
          <w:p w14:paraId="02A13C31" w14:textId="064A80FC" w:rsidR="00E44D3F" w:rsidRPr="00961DA1" w:rsidRDefault="000C4054" w:rsidP="000C405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Apply appropriate methods to deliver </w:t>
            </w:r>
            <w:r>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feedback</w:t>
            </w:r>
            <w:r>
              <w:rPr>
                <w:rFonts w:ascii="Calibri" w:eastAsiaTheme="minorHAnsi" w:hAnsi="Calibri" w:cs="Calibri"/>
                <w:lang w:val="en-GB"/>
                <w14:ligatures w14:val="standardContextual"/>
              </w:rPr>
              <w:t xml:space="preserve"> </w:t>
            </w:r>
            <w:r w:rsidRPr="00961DA1">
              <w:rPr>
                <w:rFonts w:ascii="Calibri" w:eastAsiaTheme="minorHAnsi" w:hAnsi="Calibri" w:cs="Calibri"/>
                <w:lang w:val="en-GB"/>
                <w14:ligatures w14:val="standardContextual"/>
              </w:rPr>
              <w:t>to staff</w:t>
            </w:r>
          </w:p>
        </w:tc>
      </w:tr>
      <w:tr w:rsidR="00E44D3F" w:rsidRPr="00961DA1" w14:paraId="71A00103" w14:textId="77777777" w:rsidTr="00377385">
        <w:tc>
          <w:tcPr>
            <w:tcW w:w="4508" w:type="dxa"/>
          </w:tcPr>
          <w:p w14:paraId="0D21B920" w14:textId="77777777" w:rsidR="00E44D3F" w:rsidRPr="00961DA1" w:rsidRDefault="00E44D3F" w:rsidP="00377385">
            <w:pPr>
              <w:pStyle w:val="Default"/>
              <w:rPr>
                <w:rFonts w:ascii="Calibri" w:hAnsi="Calibri" w:cs="Calibri"/>
                <w:sz w:val="22"/>
                <w:szCs w:val="22"/>
              </w:rPr>
            </w:pPr>
            <w:r w:rsidRPr="00961DA1">
              <w:rPr>
                <w:rFonts w:ascii="Calibri" w:hAnsi="Calibri" w:cs="Calibri"/>
                <w:sz w:val="22"/>
                <w:szCs w:val="22"/>
              </w:rPr>
              <w:lastRenderedPageBreak/>
              <w:t>Learning outcome 3</w:t>
            </w:r>
          </w:p>
          <w:p w14:paraId="6A49C575" w14:textId="77777777" w:rsidR="00961DA1" w:rsidRPr="00961DA1" w:rsidRDefault="00961DA1" w:rsidP="00377385">
            <w:pPr>
              <w:pStyle w:val="Default"/>
              <w:rPr>
                <w:rFonts w:ascii="Calibri" w:hAnsi="Calibri" w:cs="Calibri"/>
                <w:sz w:val="22"/>
                <w:szCs w:val="22"/>
              </w:rPr>
            </w:pPr>
          </w:p>
          <w:p w14:paraId="4A1B9A49" w14:textId="238AC4C5"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3. Understand how to effectively monitor and communicate levels of customer service performance</w:t>
            </w:r>
          </w:p>
        </w:tc>
        <w:tc>
          <w:tcPr>
            <w:tcW w:w="4508" w:type="dxa"/>
          </w:tcPr>
          <w:p w14:paraId="54CDD347" w14:textId="5D0B59D9"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3.1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Analyse the importance of developing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and implementing clear customer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service standards</w:t>
            </w:r>
          </w:p>
          <w:p w14:paraId="291D31C4" w14:textId="0F5EDD2C" w:rsidR="00E44D3F"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3.2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appropriate ways in which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supervisors can monitor and measure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the performance of team members</w:t>
            </w:r>
          </w:p>
          <w:p w14:paraId="1D90EA8E" w14:textId="62D611A5" w:rsidR="00C00281" w:rsidRPr="00961DA1" w:rsidRDefault="00E44D3F" w:rsidP="00E44D3F">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3.3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Describe appropriate corrective actions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that can be taken to resolve failures in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the delivery of customer service</w:t>
            </w:r>
          </w:p>
          <w:p w14:paraId="6DC5AB79" w14:textId="684C6B7C" w:rsidR="00C00281" w:rsidRPr="00961DA1" w:rsidRDefault="00C00281" w:rsidP="00C00281">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 xml:space="preserve">3.4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Explain how performance against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customer service standards can be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recorded and communicated</w:t>
            </w:r>
          </w:p>
          <w:p w14:paraId="1FFABFE2" w14:textId="5C4FB8E4" w:rsidR="00C00281" w:rsidRPr="00961DA1" w:rsidRDefault="00C00281" w:rsidP="00C00281">
            <w:pPr>
              <w:widowControl/>
              <w:adjustRightInd w:val="0"/>
              <w:rPr>
                <w:rFonts w:ascii="Calibri" w:eastAsiaTheme="minorHAnsi" w:hAnsi="Calibri" w:cs="Calibri"/>
                <w:lang w:val="en-GB"/>
                <w14:ligatures w14:val="standardContextual"/>
              </w:rPr>
            </w:pPr>
            <w:r w:rsidRPr="00961DA1">
              <w:rPr>
                <w:rFonts w:ascii="Calibri" w:eastAsiaTheme="minorHAnsi" w:hAnsi="Calibri" w:cs="Calibri"/>
                <w:lang w:val="en-GB"/>
                <w14:ligatures w14:val="standardContextual"/>
              </w:rPr>
              <w:t>3.5</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Identify ways in which measurement of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the effectiveness of customer service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 xml:space="preserve">can be used to improve future </w:t>
            </w:r>
            <w:r w:rsidR="000C4054">
              <w:rPr>
                <w:rFonts w:ascii="Calibri" w:eastAsiaTheme="minorHAnsi" w:hAnsi="Calibri" w:cs="Calibri"/>
                <w:lang w:val="en-GB"/>
                <w14:ligatures w14:val="standardContextual"/>
              </w:rPr>
              <w:tab/>
            </w:r>
            <w:r w:rsidRPr="00961DA1">
              <w:rPr>
                <w:rFonts w:ascii="Calibri" w:eastAsiaTheme="minorHAnsi" w:hAnsi="Calibri" w:cs="Calibri"/>
                <w:lang w:val="en-GB"/>
                <w14:ligatures w14:val="standardContextual"/>
              </w:rPr>
              <w:t>performance</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22D21225" w14:textId="697F2B91" w:rsidR="004642FB" w:rsidRPr="00C00281" w:rsidRDefault="004642FB" w:rsidP="00C00281">
      <w:pPr>
        <w:widowControl/>
        <w:adjustRightInd w:val="0"/>
        <w:rPr>
          <w:rFonts w:ascii="Calibri" w:eastAsiaTheme="minorHAnsi" w:hAnsi="Calibri" w:cs="Calibri"/>
          <w:lang w:val="en-GB"/>
          <w14:ligatures w14:val="standardContextual"/>
        </w:rPr>
      </w:pPr>
      <w:r w:rsidRPr="009654E1">
        <w:rPr>
          <w:rFonts w:ascii="Calibri" w:hAnsi="Calibri" w:cs="Calibri"/>
        </w:rPr>
        <w:lastRenderedPageBreak/>
        <w:t xml:space="preserve">Unit </w:t>
      </w:r>
      <w:r w:rsidR="00710F7F">
        <w:rPr>
          <w:rFonts w:ascii="Calibri" w:hAnsi="Calibri" w:cs="Calibri"/>
        </w:rPr>
        <w:t>4</w:t>
      </w:r>
      <w:r w:rsidR="00C00281">
        <w:rPr>
          <w:rFonts w:ascii="Calibri" w:hAnsi="Calibri" w:cs="Calibri"/>
        </w:rPr>
        <w:t>51</w:t>
      </w:r>
      <w:r w:rsidRPr="009654E1">
        <w:rPr>
          <w:rFonts w:ascii="Calibri" w:hAnsi="Calibri" w:cs="Calibri"/>
        </w:rPr>
        <w:tab/>
      </w:r>
      <w:r w:rsidR="00C00281" w:rsidRPr="00C00281">
        <w:rPr>
          <w:rFonts w:ascii="Calibri" w:eastAsiaTheme="minorHAnsi" w:hAnsi="Calibri" w:cs="Calibri"/>
          <w:lang w:val="en-GB"/>
          <w14:ligatures w14:val="standardContextual"/>
        </w:rPr>
        <w:t>Supervise food and beverage</w:t>
      </w:r>
      <w:r w:rsidR="00C00281">
        <w:rPr>
          <w:rFonts w:ascii="Calibri" w:eastAsiaTheme="minorHAnsi" w:hAnsi="Calibri" w:cs="Calibri"/>
          <w:lang w:val="en-GB"/>
          <w14:ligatures w14:val="standardContextual"/>
        </w:rPr>
        <w:t xml:space="preserve"> </w:t>
      </w:r>
      <w:r w:rsidR="00C00281" w:rsidRPr="00C00281">
        <w:rPr>
          <w:rFonts w:ascii="Calibri" w:eastAsiaTheme="minorHAnsi" w:hAnsi="Calibri" w:cs="Calibri"/>
          <w:lang w:val="en-GB"/>
          <w14:ligatures w14:val="standardContextual"/>
        </w:rPr>
        <w:t>service</w:t>
      </w:r>
    </w:p>
    <w:p w14:paraId="700EE264" w14:textId="45CA5F9D"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C00281">
        <w:rPr>
          <w:rFonts w:ascii="Calibri" w:hAnsi="Calibri" w:cs="Calibri"/>
        </w:rPr>
        <w:tab/>
      </w:r>
      <w:r w:rsidR="00C00281" w:rsidRPr="00C00281">
        <w:rPr>
          <w:rFonts w:ascii="Calibri" w:eastAsiaTheme="minorHAnsi" w:hAnsi="Calibri" w:cs="Calibri"/>
          <w:lang w:val="en-GB"/>
          <w14:ligatures w14:val="standardContextual"/>
        </w:rPr>
        <w:t>H/503/1728</w:t>
      </w:r>
    </w:p>
    <w:p w14:paraId="06100513"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F9F6F36" w14:textId="5E184EA5" w:rsidR="004642FB" w:rsidRPr="009654E1" w:rsidRDefault="004642FB" w:rsidP="004642FB">
      <w:pPr>
        <w:rPr>
          <w:rFonts w:ascii="Calibri" w:hAnsi="Calibri" w:cs="Calibri"/>
        </w:rPr>
      </w:pPr>
      <w:r w:rsidRPr="009654E1">
        <w:rPr>
          <w:rFonts w:ascii="Calibri" w:hAnsi="Calibri" w:cs="Calibri"/>
        </w:rPr>
        <w:t xml:space="preserve">Credit value:       </w:t>
      </w:r>
      <w:r w:rsidR="00C00281">
        <w:rPr>
          <w:rFonts w:ascii="Calibri" w:hAnsi="Calibri" w:cs="Calibri"/>
        </w:rPr>
        <w:t>5</w:t>
      </w:r>
    </w:p>
    <w:p w14:paraId="127A4522" w14:textId="099E28E1"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C00281">
        <w:rPr>
          <w:rFonts w:ascii="Calibri" w:hAnsi="Calibri" w:cs="Calibri"/>
        </w:rPr>
        <w:t>44</w:t>
      </w:r>
    </w:p>
    <w:p w14:paraId="533A273E" w14:textId="77777777" w:rsidR="00C7369D" w:rsidRDefault="00C7369D" w:rsidP="004642FB">
      <w:pPr>
        <w:rPr>
          <w:rFonts w:ascii="Calibri" w:hAnsi="Calibri" w:cs="Calibri"/>
        </w:rPr>
      </w:pPr>
    </w:p>
    <w:p w14:paraId="1E8C5675" w14:textId="39F38603" w:rsidR="00C7369D" w:rsidRPr="00884C13" w:rsidRDefault="00C7369D" w:rsidP="004642FB">
      <w:pPr>
        <w:rPr>
          <w:rFonts w:ascii="Calibri" w:hAnsi="Calibri" w:cs="Calibri"/>
          <w:b/>
          <w:bCs/>
        </w:rPr>
      </w:pPr>
      <w:r w:rsidRPr="00884C13">
        <w:rPr>
          <w:rFonts w:ascii="Calibri" w:hAnsi="Calibri" w:cs="Calibri"/>
          <w:b/>
          <w:bCs/>
        </w:rPr>
        <w:t>Aim</w:t>
      </w:r>
    </w:p>
    <w:p w14:paraId="07BD1454" w14:textId="1EBBB1A8" w:rsidR="00C00281" w:rsidRPr="00C00281" w:rsidRDefault="00C00281" w:rsidP="00C00281">
      <w:pPr>
        <w:widowControl/>
        <w:adjustRightInd w:val="0"/>
        <w:rPr>
          <w:rFonts w:ascii="Calibri" w:eastAsiaTheme="minorHAnsi" w:hAnsi="Calibri" w:cs="Calibri"/>
          <w:lang w:val="en-GB"/>
          <w14:ligatures w14:val="standardContextual"/>
        </w:rPr>
      </w:pPr>
      <w:r w:rsidRPr="00C00281">
        <w:rPr>
          <w:rFonts w:ascii="Calibri" w:eastAsiaTheme="minorHAnsi" w:hAnsi="Calibri" w:cs="Calibri"/>
          <w:lang w:val="en-GB"/>
          <w14:ligatures w14:val="standardContextual"/>
        </w:rPr>
        <w:t>This unit is about supervising the food and beverage service ensuring that service areas and equipment are suitably clean and ready for use for service. This also includes liaising with other departments to ensure the food and beverage service runs smoothly and dealing with problems to ensure that service meets the required standard. The unit also covers how to supervise the reception area as this is also an important element in the overall dining experience</w:t>
      </w:r>
    </w:p>
    <w:p w14:paraId="4BC19753" w14:textId="77777777" w:rsidR="00C00281" w:rsidRDefault="00C00281" w:rsidP="004642FB">
      <w:pPr>
        <w:rPr>
          <w:rFonts w:ascii="Calibri" w:hAnsi="Calibri" w:cs="Calibri"/>
        </w:rPr>
      </w:pPr>
    </w:p>
    <w:p w14:paraId="2EE1E752" w14:textId="7BC19016"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1DE4DD55"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9C4D0A">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9C4D0A">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9C4D0A">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9C4D0A">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9C4D0A">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9C4D0A">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9C4D0A">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9C4D0A">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9C4D0A">
      <w:pPr>
        <w:ind w:firstLine="709"/>
        <w:rPr>
          <w:rFonts w:ascii="Calibri" w:hAnsi="Calibri" w:cs="Calibri"/>
        </w:rPr>
      </w:pPr>
      <w:r w:rsidRPr="00C7369D">
        <w:rPr>
          <w:rFonts w:ascii="Calibri" w:hAnsi="Calibri" w:cs="Calibri"/>
        </w:rPr>
        <w:t>• Case studies</w:t>
      </w:r>
    </w:p>
    <w:p w14:paraId="57AF617E" w14:textId="77777777" w:rsidR="00C7369D" w:rsidRDefault="00C7369D" w:rsidP="009C4D0A">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642FB" w:rsidRPr="000C4054" w14:paraId="28B3FEA8" w14:textId="77777777" w:rsidTr="004642FB">
        <w:tc>
          <w:tcPr>
            <w:tcW w:w="4508" w:type="dxa"/>
          </w:tcPr>
          <w:p w14:paraId="2D6AAD6A" w14:textId="3EDBEFEE" w:rsidR="004642FB" w:rsidRDefault="004642FB" w:rsidP="004642FB">
            <w:pPr>
              <w:rPr>
                <w:rFonts w:ascii="Calibri" w:hAnsi="Calibri" w:cs="Calibri"/>
              </w:rPr>
            </w:pPr>
            <w:r w:rsidRPr="000C4054">
              <w:rPr>
                <w:rFonts w:ascii="Calibri" w:hAnsi="Calibri" w:cs="Calibri"/>
              </w:rPr>
              <w:t>Learning outcome 1</w:t>
            </w:r>
          </w:p>
          <w:p w14:paraId="20F0D8FA" w14:textId="77777777" w:rsidR="000C4054" w:rsidRPr="000C4054" w:rsidRDefault="000C4054" w:rsidP="004642FB">
            <w:pPr>
              <w:rPr>
                <w:rFonts w:ascii="Calibri" w:hAnsi="Calibri" w:cs="Calibri"/>
              </w:rPr>
            </w:pPr>
          </w:p>
          <w:p w14:paraId="3025FD20" w14:textId="6FC30BBF" w:rsidR="004642FB" w:rsidRPr="000C4054" w:rsidRDefault="00C00281" w:rsidP="00C00281">
            <w:pPr>
              <w:pStyle w:val="Default"/>
              <w:rPr>
                <w:rFonts w:ascii="Calibri" w:hAnsi="Calibri" w:cs="Calibri"/>
                <w:sz w:val="22"/>
                <w:szCs w:val="22"/>
              </w:rPr>
            </w:pPr>
            <w:r w:rsidRPr="000C4054">
              <w:rPr>
                <w:rFonts w:ascii="Calibri" w:hAnsi="Calibri" w:cs="Calibri"/>
                <w:sz w:val="22"/>
                <w:szCs w:val="22"/>
                <w:lang w:val="en-GB"/>
                <w14:ligatures w14:val="standardContextual"/>
              </w:rPr>
              <w:t>1. Understand how to supervise the food and beverage service</w:t>
            </w:r>
          </w:p>
        </w:tc>
        <w:tc>
          <w:tcPr>
            <w:tcW w:w="4508" w:type="dxa"/>
          </w:tcPr>
          <w:p w14:paraId="5CF99BA1" w14:textId="6A4D9861"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1 .1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the importance of setting up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service areas in accordance with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business needs</w:t>
            </w:r>
          </w:p>
          <w:p w14:paraId="57205961" w14:textId="2D99B746" w:rsidR="00C00281" w:rsidRPr="000C4054" w:rsidRDefault="000C4054" w:rsidP="00C00281">
            <w:pPr>
              <w:pStyle w:val="ListParagraph"/>
              <w:widowControl/>
              <w:numPr>
                <w:ilvl w:val="1"/>
                <w:numId w:val="11"/>
              </w:numPr>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C00281" w:rsidRPr="000C4054">
              <w:rPr>
                <w:rFonts w:ascii="Calibri" w:eastAsiaTheme="minorHAnsi" w:hAnsi="Calibri" w:cs="Calibri"/>
                <w:lang w:val="en-GB"/>
                <w14:ligatures w14:val="standardContextual"/>
              </w:rPr>
              <w:t xml:space="preserve">Explain how to regulate the time </w:t>
            </w:r>
            <w:r>
              <w:rPr>
                <w:rFonts w:ascii="Calibri" w:eastAsiaTheme="minorHAnsi" w:hAnsi="Calibri" w:cs="Calibri"/>
                <w:lang w:val="en-GB"/>
                <w14:ligatures w14:val="standardContextual"/>
              </w:rPr>
              <w:tab/>
            </w:r>
            <w:r w:rsidR="00C00281" w:rsidRPr="000C4054">
              <w:rPr>
                <w:rFonts w:ascii="Calibri" w:eastAsiaTheme="minorHAnsi" w:hAnsi="Calibri" w:cs="Calibri"/>
                <w:lang w:val="en-GB"/>
                <w14:ligatures w14:val="standardContextual"/>
              </w:rPr>
              <w:t>available and prioritise tasks</w:t>
            </w:r>
          </w:p>
          <w:p w14:paraId="55CD7FBF" w14:textId="67FE2E6B"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1 .3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Describe how staff should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communicate with customers and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conduct themselves in the food and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beverage service area</w:t>
            </w:r>
          </w:p>
          <w:p w14:paraId="78DBDBDC" w14:textId="63C215D9"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1 .4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how to communicate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operational procedures to staff</w:t>
            </w:r>
          </w:p>
          <w:p w14:paraId="230DC0EF" w14:textId="71721A97"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1 .5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how to ensure staff receive the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correct training to support their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responsibilities</w:t>
            </w:r>
          </w:p>
          <w:p w14:paraId="77B3464A" w14:textId="76C3175D"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lastRenderedPageBreak/>
              <w:t xml:space="preserve">1 .6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how to allocate staff duties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according to service requirements</w:t>
            </w:r>
          </w:p>
          <w:p w14:paraId="416E85EC" w14:textId="3A9B4825"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1.7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how to minimise the disruption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to the service when problems occur</w:t>
            </w:r>
          </w:p>
          <w:p w14:paraId="1DAD3805" w14:textId="722B9119" w:rsidR="00C00281" w:rsidRPr="000C4054" w:rsidRDefault="00C00281" w:rsidP="00C00281">
            <w:pPr>
              <w:widowControl/>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 xml:space="preserve">1 .8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Explain the importance of keeping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 xml:space="preserve">customers informed of potential </w:t>
            </w:r>
            <w:r w:rsidR="000C4054">
              <w:rPr>
                <w:rFonts w:ascii="Calibri" w:eastAsiaTheme="minorHAnsi" w:hAnsi="Calibri" w:cs="Calibri"/>
                <w:lang w:val="en-GB"/>
                <w14:ligatures w14:val="standardContextual"/>
              </w:rPr>
              <w:tab/>
            </w:r>
            <w:r w:rsidRPr="000C4054">
              <w:rPr>
                <w:rFonts w:ascii="Calibri" w:eastAsiaTheme="minorHAnsi" w:hAnsi="Calibri" w:cs="Calibri"/>
                <w:lang w:val="en-GB"/>
                <w14:ligatures w14:val="standardContextual"/>
              </w:rPr>
              <w:t>problems in service</w:t>
            </w:r>
          </w:p>
          <w:p w14:paraId="3C6C7AE9" w14:textId="290BF031" w:rsidR="004642FB" w:rsidRPr="000C4054" w:rsidRDefault="00C00281" w:rsidP="00C00281">
            <w:pPr>
              <w:pStyle w:val="Default"/>
              <w:rPr>
                <w:rFonts w:ascii="Calibri" w:hAnsi="Calibri" w:cs="Calibri"/>
                <w:sz w:val="22"/>
                <w:szCs w:val="22"/>
              </w:rPr>
            </w:pPr>
            <w:r w:rsidRPr="000C4054">
              <w:rPr>
                <w:rFonts w:ascii="Calibri" w:hAnsi="Calibri" w:cs="Calibri"/>
                <w:sz w:val="22"/>
                <w:szCs w:val="22"/>
                <w:lang w:val="en-GB"/>
                <w14:ligatures w14:val="standardContextual"/>
              </w:rPr>
              <w:t xml:space="preserve">1.9 </w:t>
            </w:r>
            <w:r w:rsidR="000C4054">
              <w:rPr>
                <w:rFonts w:ascii="Calibri" w:hAnsi="Calibri" w:cs="Calibri"/>
                <w:sz w:val="22"/>
                <w:szCs w:val="22"/>
                <w:lang w:val="en-GB"/>
                <w14:ligatures w14:val="standardContextual"/>
              </w:rPr>
              <w:tab/>
            </w:r>
            <w:r w:rsidRPr="000C4054">
              <w:rPr>
                <w:rFonts w:ascii="Calibri" w:hAnsi="Calibri" w:cs="Calibri"/>
                <w:sz w:val="22"/>
                <w:szCs w:val="22"/>
                <w:lang w:val="en-GB"/>
                <w14:ligatures w14:val="standardContextual"/>
              </w:rPr>
              <w:t xml:space="preserve">Explain how to inform customers of </w:t>
            </w:r>
            <w:r w:rsidR="000C4054">
              <w:rPr>
                <w:rFonts w:ascii="Calibri" w:hAnsi="Calibri" w:cs="Calibri"/>
                <w:sz w:val="22"/>
                <w:szCs w:val="22"/>
                <w:lang w:val="en-GB"/>
                <w14:ligatures w14:val="standardContextual"/>
              </w:rPr>
              <w:tab/>
            </w:r>
            <w:r w:rsidRPr="000C4054">
              <w:rPr>
                <w:rFonts w:ascii="Calibri" w:hAnsi="Calibri" w:cs="Calibri"/>
                <w:sz w:val="22"/>
                <w:szCs w:val="22"/>
                <w:lang w:val="en-GB"/>
                <w14:ligatures w14:val="standardContextual"/>
              </w:rPr>
              <w:t>problems with service</w:t>
            </w:r>
          </w:p>
        </w:tc>
      </w:tr>
      <w:tr w:rsidR="004642FB" w:rsidRPr="000C4054" w14:paraId="12AAEB8C" w14:textId="77777777" w:rsidTr="004642FB">
        <w:tc>
          <w:tcPr>
            <w:tcW w:w="4508" w:type="dxa"/>
          </w:tcPr>
          <w:p w14:paraId="2B716571" w14:textId="77777777" w:rsidR="004642FB" w:rsidRDefault="004642FB" w:rsidP="00784FF8">
            <w:pPr>
              <w:rPr>
                <w:rFonts w:ascii="Calibri" w:hAnsi="Calibri" w:cs="Calibri"/>
              </w:rPr>
            </w:pPr>
            <w:r w:rsidRPr="000C4054">
              <w:rPr>
                <w:rFonts w:ascii="Calibri" w:hAnsi="Calibri" w:cs="Calibri"/>
              </w:rPr>
              <w:lastRenderedPageBreak/>
              <w:t>Learning outcome 2</w:t>
            </w:r>
          </w:p>
          <w:p w14:paraId="6A13BAE7" w14:textId="77777777" w:rsidR="000C4054" w:rsidRPr="000C4054" w:rsidRDefault="000C4054" w:rsidP="00784FF8">
            <w:pPr>
              <w:rPr>
                <w:rFonts w:ascii="Calibri" w:hAnsi="Calibri" w:cs="Calibri"/>
              </w:rPr>
            </w:pPr>
          </w:p>
          <w:p w14:paraId="0EF3DC52" w14:textId="77777777"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 understand how to produce vegetable and vegetarian dishes </w:t>
            </w:r>
          </w:p>
          <w:p w14:paraId="1C3D4DD9" w14:textId="68D774AD" w:rsidR="004642FB" w:rsidRPr="000C4054" w:rsidRDefault="004642FB" w:rsidP="00784FF8">
            <w:pPr>
              <w:rPr>
                <w:rFonts w:ascii="Calibri" w:hAnsi="Calibri" w:cs="Calibri"/>
              </w:rPr>
            </w:pPr>
          </w:p>
        </w:tc>
        <w:tc>
          <w:tcPr>
            <w:tcW w:w="4508" w:type="dxa"/>
          </w:tcPr>
          <w:p w14:paraId="262E3AAE" w14:textId="121610A0"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2.1 </w:t>
            </w:r>
            <w:r w:rsidR="000C4054">
              <w:rPr>
                <w:rFonts w:ascii="Calibri" w:hAnsi="Calibri" w:cs="Calibri"/>
                <w:sz w:val="22"/>
                <w:szCs w:val="22"/>
              </w:rPr>
              <w:tab/>
            </w:r>
            <w:r w:rsidRPr="000C4054">
              <w:rPr>
                <w:rFonts w:ascii="Calibri" w:hAnsi="Calibri" w:cs="Calibri"/>
                <w:sz w:val="22"/>
                <w:szCs w:val="22"/>
              </w:rPr>
              <w:t xml:space="preserve">identify </w:t>
            </w:r>
            <w:r w:rsidRPr="000C4054">
              <w:rPr>
                <w:rFonts w:ascii="Calibri" w:hAnsi="Calibri" w:cs="Calibri"/>
                <w:b/>
                <w:bCs/>
                <w:sz w:val="22"/>
                <w:szCs w:val="22"/>
              </w:rPr>
              <w:t xml:space="preserve">commodities </w:t>
            </w:r>
            <w:r w:rsidRPr="000C4054">
              <w:rPr>
                <w:rFonts w:ascii="Calibri" w:hAnsi="Calibri" w:cs="Calibri"/>
                <w:sz w:val="22"/>
                <w:szCs w:val="22"/>
              </w:rPr>
              <w:t xml:space="preserve">suitable for </w:t>
            </w:r>
            <w:r w:rsidR="000C4054">
              <w:rPr>
                <w:rFonts w:ascii="Calibri" w:hAnsi="Calibri" w:cs="Calibri"/>
                <w:sz w:val="22"/>
                <w:szCs w:val="22"/>
              </w:rPr>
              <w:tab/>
            </w:r>
            <w:r w:rsidRPr="000C4054">
              <w:rPr>
                <w:rFonts w:ascii="Calibri" w:hAnsi="Calibri" w:cs="Calibri"/>
                <w:sz w:val="22"/>
                <w:szCs w:val="22"/>
              </w:rPr>
              <w:t xml:space="preserve">vegetarian and vegan dishes </w:t>
            </w:r>
          </w:p>
          <w:p w14:paraId="217A6430" w14:textId="5AB15365"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2.2 </w:t>
            </w:r>
            <w:r w:rsidR="000C4054">
              <w:rPr>
                <w:rFonts w:ascii="Calibri" w:hAnsi="Calibri" w:cs="Calibri"/>
                <w:sz w:val="22"/>
                <w:szCs w:val="22"/>
              </w:rPr>
              <w:tab/>
            </w:r>
            <w:r w:rsidRPr="000C4054">
              <w:rPr>
                <w:rFonts w:ascii="Calibri" w:hAnsi="Calibri" w:cs="Calibri"/>
                <w:sz w:val="22"/>
                <w:szCs w:val="22"/>
              </w:rPr>
              <w:t xml:space="preserve">describe </w:t>
            </w:r>
            <w:r w:rsidRPr="000C4054">
              <w:rPr>
                <w:rFonts w:ascii="Calibri" w:hAnsi="Calibri" w:cs="Calibri"/>
                <w:b/>
                <w:bCs/>
                <w:sz w:val="22"/>
                <w:szCs w:val="22"/>
              </w:rPr>
              <w:t xml:space="preserve">advanced skills and </w:t>
            </w:r>
            <w:r w:rsidR="000C4054">
              <w:rPr>
                <w:rFonts w:ascii="Calibri" w:hAnsi="Calibri" w:cs="Calibri"/>
                <w:b/>
                <w:bCs/>
                <w:sz w:val="22"/>
                <w:szCs w:val="22"/>
              </w:rPr>
              <w:tab/>
            </w:r>
            <w:r w:rsidRPr="000C4054">
              <w:rPr>
                <w:rFonts w:ascii="Calibri" w:hAnsi="Calibri" w:cs="Calibri"/>
                <w:b/>
                <w:bCs/>
                <w:sz w:val="22"/>
                <w:szCs w:val="22"/>
              </w:rPr>
              <w:t xml:space="preserve">techniques </w:t>
            </w:r>
            <w:r w:rsidRPr="000C4054">
              <w:rPr>
                <w:rFonts w:ascii="Calibri" w:hAnsi="Calibri" w:cs="Calibri"/>
                <w:sz w:val="22"/>
                <w:szCs w:val="22"/>
              </w:rPr>
              <w:t xml:space="preserve">for preparing and cooking </w:t>
            </w:r>
            <w:r w:rsidR="000C4054">
              <w:rPr>
                <w:rFonts w:ascii="Calibri" w:hAnsi="Calibri" w:cs="Calibri"/>
                <w:sz w:val="22"/>
                <w:szCs w:val="22"/>
              </w:rPr>
              <w:tab/>
            </w:r>
            <w:r w:rsidRPr="000C4054">
              <w:rPr>
                <w:rFonts w:ascii="Calibri" w:hAnsi="Calibri" w:cs="Calibri"/>
                <w:sz w:val="22"/>
                <w:szCs w:val="22"/>
              </w:rPr>
              <w:t xml:space="preserve">vegetables </w:t>
            </w:r>
          </w:p>
          <w:p w14:paraId="2F2C3EEE" w14:textId="286B879F"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2.3 </w:t>
            </w:r>
            <w:r w:rsidR="000C4054">
              <w:rPr>
                <w:rFonts w:ascii="Calibri" w:hAnsi="Calibri" w:cs="Calibri"/>
                <w:sz w:val="22"/>
                <w:szCs w:val="22"/>
              </w:rPr>
              <w:tab/>
            </w:r>
            <w:r w:rsidRPr="000C4054">
              <w:rPr>
                <w:rFonts w:ascii="Calibri" w:hAnsi="Calibri" w:cs="Calibri"/>
                <w:sz w:val="22"/>
                <w:szCs w:val="22"/>
              </w:rPr>
              <w:t xml:space="preserve">state </w:t>
            </w:r>
            <w:r w:rsidRPr="000C4054">
              <w:rPr>
                <w:rFonts w:ascii="Calibri" w:hAnsi="Calibri" w:cs="Calibri"/>
                <w:b/>
                <w:bCs/>
                <w:sz w:val="22"/>
                <w:szCs w:val="22"/>
              </w:rPr>
              <w:t xml:space="preserve">factors </w:t>
            </w:r>
            <w:r w:rsidRPr="000C4054">
              <w:rPr>
                <w:rFonts w:ascii="Calibri" w:hAnsi="Calibri" w:cs="Calibri"/>
                <w:sz w:val="22"/>
                <w:szCs w:val="22"/>
              </w:rPr>
              <w:t xml:space="preserve">affecting the </w:t>
            </w:r>
            <w:r w:rsidRPr="000C4054">
              <w:rPr>
                <w:rFonts w:ascii="Calibri" w:hAnsi="Calibri" w:cs="Calibri"/>
                <w:b/>
                <w:bCs/>
                <w:sz w:val="22"/>
                <w:szCs w:val="22"/>
              </w:rPr>
              <w:t xml:space="preserve">composition </w:t>
            </w:r>
            <w:r w:rsidR="000C4054">
              <w:rPr>
                <w:rFonts w:ascii="Calibri" w:hAnsi="Calibri" w:cs="Calibri"/>
                <w:b/>
                <w:bCs/>
                <w:sz w:val="22"/>
                <w:szCs w:val="22"/>
              </w:rPr>
              <w:tab/>
            </w:r>
            <w:r w:rsidRPr="000C4054">
              <w:rPr>
                <w:rFonts w:ascii="Calibri" w:hAnsi="Calibri" w:cs="Calibri"/>
                <w:sz w:val="22"/>
                <w:szCs w:val="22"/>
              </w:rPr>
              <w:t xml:space="preserve">of vegetables </w:t>
            </w:r>
          </w:p>
          <w:p w14:paraId="6A680B91" w14:textId="30D604BE"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2.4 </w:t>
            </w:r>
            <w:r w:rsidR="000C4054">
              <w:rPr>
                <w:rFonts w:ascii="Calibri" w:hAnsi="Calibri" w:cs="Calibri"/>
                <w:sz w:val="22"/>
                <w:szCs w:val="22"/>
              </w:rPr>
              <w:tab/>
            </w:r>
            <w:r w:rsidRPr="000C4054">
              <w:rPr>
                <w:rFonts w:ascii="Calibri" w:hAnsi="Calibri" w:cs="Calibri"/>
                <w:sz w:val="22"/>
                <w:szCs w:val="22"/>
              </w:rPr>
              <w:t xml:space="preserve">describe how the </w:t>
            </w:r>
            <w:r w:rsidRPr="000C4054">
              <w:rPr>
                <w:rFonts w:ascii="Calibri" w:hAnsi="Calibri" w:cs="Calibri"/>
                <w:b/>
                <w:bCs/>
                <w:sz w:val="22"/>
                <w:szCs w:val="22"/>
              </w:rPr>
              <w:t xml:space="preserve">composition </w:t>
            </w:r>
            <w:r w:rsidRPr="000C4054">
              <w:rPr>
                <w:rFonts w:ascii="Calibri" w:hAnsi="Calibri" w:cs="Calibri"/>
                <w:sz w:val="22"/>
                <w:szCs w:val="22"/>
              </w:rPr>
              <w:t xml:space="preserve">of </w:t>
            </w:r>
            <w:r w:rsidR="000C4054">
              <w:rPr>
                <w:rFonts w:ascii="Calibri" w:hAnsi="Calibri" w:cs="Calibri"/>
                <w:sz w:val="22"/>
                <w:szCs w:val="22"/>
              </w:rPr>
              <w:tab/>
            </w:r>
            <w:r w:rsidRPr="000C4054">
              <w:rPr>
                <w:rFonts w:ascii="Calibri" w:hAnsi="Calibri" w:cs="Calibri"/>
                <w:sz w:val="22"/>
                <w:szCs w:val="22"/>
              </w:rPr>
              <w:t xml:space="preserve">different vegetables </w:t>
            </w:r>
            <w:r w:rsidRPr="000C4054">
              <w:rPr>
                <w:rFonts w:ascii="Calibri" w:hAnsi="Calibri" w:cs="Calibri"/>
                <w:b/>
                <w:bCs/>
                <w:sz w:val="22"/>
                <w:szCs w:val="22"/>
              </w:rPr>
              <w:t xml:space="preserve">influences </w:t>
            </w:r>
            <w:r w:rsidRPr="000C4054">
              <w:rPr>
                <w:rFonts w:ascii="Calibri" w:hAnsi="Calibri" w:cs="Calibri"/>
                <w:sz w:val="22"/>
                <w:szCs w:val="22"/>
              </w:rPr>
              <w:t xml:space="preserve">the </w:t>
            </w:r>
            <w:r w:rsidR="000C4054">
              <w:rPr>
                <w:rFonts w:ascii="Calibri" w:hAnsi="Calibri" w:cs="Calibri"/>
                <w:sz w:val="22"/>
                <w:szCs w:val="22"/>
              </w:rPr>
              <w:tab/>
            </w:r>
            <w:r w:rsidRPr="000C4054">
              <w:rPr>
                <w:rFonts w:ascii="Calibri" w:hAnsi="Calibri" w:cs="Calibri"/>
                <w:sz w:val="22"/>
                <w:szCs w:val="22"/>
              </w:rPr>
              <w:t xml:space="preserve">choice of cooking method </w:t>
            </w:r>
          </w:p>
          <w:p w14:paraId="514F6ADF" w14:textId="6D184376"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2.5 </w:t>
            </w:r>
            <w:r w:rsidR="000C4054">
              <w:rPr>
                <w:rFonts w:ascii="Calibri" w:hAnsi="Calibri" w:cs="Calibri"/>
                <w:sz w:val="22"/>
                <w:szCs w:val="22"/>
              </w:rPr>
              <w:tab/>
            </w:r>
            <w:r w:rsidRPr="000C4054">
              <w:rPr>
                <w:rFonts w:ascii="Calibri" w:hAnsi="Calibri" w:cs="Calibri"/>
                <w:sz w:val="22"/>
                <w:szCs w:val="22"/>
              </w:rPr>
              <w:t xml:space="preserve">explain the </w:t>
            </w:r>
            <w:r w:rsidRPr="000C4054">
              <w:rPr>
                <w:rFonts w:ascii="Calibri" w:hAnsi="Calibri" w:cs="Calibri"/>
                <w:b/>
                <w:bCs/>
                <w:sz w:val="22"/>
                <w:szCs w:val="22"/>
              </w:rPr>
              <w:t xml:space="preserve">effect of cooking methods </w:t>
            </w:r>
            <w:r w:rsidR="000C4054">
              <w:rPr>
                <w:rFonts w:ascii="Calibri" w:hAnsi="Calibri" w:cs="Calibri"/>
                <w:b/>
                <w:bCs/>
                <w:sz w:val="22"/>
                <w:szCs w:val="22"/>
              </w:rPr>
              <w:tab/>
            </w:r>
            <w:r w:rsidRPr="000C4054">
              <w:rPr>
                <w:rFonts w:ascii="Calibri" w:hAnsi="Calibri" w:cs="Calibri"/>
                <w:sz w:val="22"/>
                <w:szCs w:val="22"/>
              </w:rPr>
              <w:t xml:space="preserve">on vegetables </w:t>
            </w:r>
          </w:p>
          <w:p w14:paraId="390261E3" w14:textId="0CC1EB31"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2.6 </w:t>
            </w:r>
            <w:r w:rsidR="000C4054">
              <w:rPr>
                <w:rFonts w:ascii="Calibri" w:hAnsi="Calibri" w:cs="Calibri"/>
                <w:sz w:val="22"/>
                <w:szCs w:val="22"/>
              </w:rPr>
              <w:tab/>
            </w:r>
            <w:r w:rsidRPr="000C4054">
              <w:rPr>
                <w:rFonts w:ascii="Calibri" w:hAnsi="Calibri" w:cs="Calibri"/>
                <w:sz w:val="22"/>
                <w:szCs w:val="22"/>
              </w:rPr>
              <w:t xml:space="preserve">describe the </w:t>
            </w:r>
            <w:r w:rsidRPr="000C4054">
              <w:rPr>
                <w:rFonts w:ascii="Calibri" w:hAnsi="Calibri" w:cs="Calibri"/>
                <w:b/>
                <w:bCs/>
                <w:sz w:val="22"/>
                <w:szCs w:val="22"/>
              </w:rPr>
              <w:t xml:space="preserve">cooking requirements </w:t>
            </w:r>
            <w:r w:rsidRPr="000C4054">
              <w:rPr>
                <w:rFonts w:ascii="Calibri" w:hAnsi="Calibri" w:cs="Calibri"/>
                <w:sz w:val="22"/>
                <w:szCs w:val="22"/>
              </w:rPr>
              <w:t xml:space="preserve">for </w:t>
            </w:r>
            <w:r w:rsidR="000C4054">
              <w:rPr>
                <w:rFonts w:ascii="Calibri" w:hAnsi="Calibri" w:cs="Calibri"/>
                <w:sz w:val="22"/>
                <w:szCs w:val="22"/>
              </w:rPr>
              <w:tab/>
            </w:r>
            <w:r w:rsidRPr="000C4054">
              <w:rPr>
                <w:rFonts w:ascii="Calibri" w:hAnsi="Calibri" w:cs="Calibri"/>
                <w:sz w:val="22"/>
                <w:szCs w:val="22"/>
              </w:rPr>
              <w:t xml:space="preserve">different vegetables </w:t>
            </w:r>
          </w:p>
          <w:p w14:paraId="4ED694A2" w14:textId="3195A73D"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 xml:space="preserve">2.7 </w:t>
            </w:r>
            <w:r w:rsidR="000C4054">
              <w:rPr>
                <w:rFonts w:ascii="Calibri" w:hAnsi="Calibri" w:cs="Calibri"/>
                <w:sz w:val="22"/>
                <w:szCs w:val="22"/>
              </w:rPr>
              <w:tab/>
            </w:r>
            <w:r w:rsidRPr="000C4054">
              <w:rPr>
                <w:rFonts w:ascii="Calibri" w:hAnsi="Calibri" w:cs="Calibri"/>
                <w:sz w:val="22"/>
                <w:szCs w:val="22"/>
              </w:rPr>
              <w:t xml:space="preserve">identify </w:t>
            </w:r>
            <w:r w:rsidRPr="000C4054">
              <w:rPr>
                <w:rFonts w:ascii="Calibri" w:hAnsi="Calibri" w:cs="Calibri"/>
                <w:b/>
                <w:bCs/>
                <w:sz w:val="22"/>
                <w:szCs w:val="22"/>
              </w:rPr>
              <w:t xml:space="preserve">relevant sauces and dressings </w:t>
            </w:r>
            <w:r w:rsidR="000C4054">
              <w:rPr>
                <w:rFonts w:ascii="Calibri" w:hAnsi="Calibri" w:cs="Calibri"/>
                <w:b/>
                <w:bCs/>
                <w:sz w:val="22"/>
                <w:szCs w:val="22"/>
              </w:rPr>
              <w:tab/>
            </w:r>
            <w:r w:rsidRPr="000C4054">
              <w:rPr>
                <w:rFonts w:ascii="Calibri" w:hAnsi="Calibri" w:cs="Calibri"/>
                <w:sz w:val="22"/>
                <w:szCs w:val="22"/>
              </w:rPr>
              <w:t xml:space="preserve">to serve with advanced vegetable </w:t>
            </w:r>
            <w:r w:rsidR="000C4054">
              <w:rPr>
                <w:rFonts w:ascii="Calibri" w:hAnsi="Calibri" w:cs="Calibri"/>
                <w:sz w:val="22"/>
                <w:szCs w:val="22"/>
              </w:rPr>
              <w:tab/>
            </w:r>
            <w:r w:rsidRPr="000C4054">
              <w:rPr>
                <w:rFonts w:ascii="Calibri" w:hAnsi="Calibri" w:cs="Calibri"/>
                <w:sz w:val="22"/>
                <w:szCs w:val="22"/>
              </w:rPr>
              <w:t xml:space="preserve">products </w:t>
            </w:r>
          </w:p>
          <w:p w14:paraId="57E235F3" w14:textId="4E68C4DF" w:rsidR="004642FB" w:rsidRPr="000C4054" w:rsidRDefault="004642FB" w:rsidP="004642FB">
            <w:pPr>
              <w:pStyle w:val="Default"/>
              <w:rPr>
                <w:rFonts w:ascii="Calibri" w:hAnsi="Calibri" w:cs="Calibri"/>
                <w:sz w:val="22"/>
                <w:szCs w:val="22"/>
              </w:rPr>
            </w:pPr>
            <w:r w:rsidRPr="000C4054">
              <w:rPr>
                <w:rFonts w:ascii="Calibri" w:hAnsi="Calibri" w:cs="Calibri"/>
                <w:sz w:val="22"/>
                <w:szCs w:val="22"/>
              </w:rPr>
              <w:t>2.8</w:t>
            </w:r>
            <w:r w:rsidR="000C4054">
              <w:rPr>
                <w:rFonts w:ascii="Calibri" w:hAnsi="Calibri" w:cs="Calibri"/>
                <w:sz w:val="22"/>
                <w:szCs w:val="22"/>
              </w:rPr>
              <w:tab/>
            </w:r>
            <w:r w:rsidRPr="000C4054">
              <w:rPr>
                <w:rFonts w:ascii="Calibri" w:hAnsi="Calibri" w:cs="Calibri"/>
                <w:sz w:val="22"/>
                <w:szCs w:val="22"/>
              </w:rPr>
              <w:t xml:space="preserve">identify the </w:t>
            </w:r>
            <w:r w:rsidRPr="000C4054">
              <w:rPr>
                <w:rFonts w:ascii="Calibri" w:hAnsi="Calibri" w:cs="Calibri"/>
                <w:b/>
                <w:bCs/>
                <w:sz w:val="22"/>
                <w:szCs w:val="22"/>
              </w:rPr>
              <w:t xml:space="preserve">quality points </w:t>
            </w:r>
            <w:r w:rsidRPr="000C4054">
              <w:rPr>
                <w:rFonts w:ascii="Calibri" w:hAnsi="Calibri" w:cs="Calibri"/>
                <w:sz w:val="22"/>
                <w:szCs w:val="22"/>
              </w:rPr>
              <w:t xml:space="preserve">for a range </w:t>
            </w:r>
            <w:r w:rsidR="000C4054">
              <w:rPr>
                <w:rFonts w:ascii="Calibri" w:hAnsi="Calibri" w:cs="Calibri"/>
                <w:sz w:val="22"/>
                <w:szCs w:val="22"/>
              </w:rPr>
              <w:tab/>
            </w:r>
            <w:r w:rsidRPr="000C4054">
              <w:rPr>
                <w:rFonts w:ascii="Calibri" w:hAnsi="Calibri" w:cs="Calibri"/>
                <w:sz w:val="22"/>
                <w:szCs w:val="22"/>
              </w:rPr>
              <w:t xml:space="preserve">of vegetable dishes </w:t>
            </w:r>
          </w:p>
          <w:p w14:paraId="76E03700" w14:textId="66A46EEE" w:rsidR="004642FB" w:rsidRPr="000C4054" w:rsidRDefault="004642FB" w:rsidP="009C4D0A">
            <w:pPr>
              <w:pStyle w:val="Default"/>
              <w:rPr>
                <w:rFonts w:ascii="Calibri" w:hAnsi="Calibri" w:cs="Calibri"/>
                <w:sz w:val="22"/>
                <w:szCs w:val="22"/>
              </w:rPr>
            </w:pPr>
            <w:r w:rsidRPr="000C4054">
              <w:rPr>
                <w:rFonts w:ascii="Calibri" w:hAnsi="Calibri" w:cs="Calibri"/>
                <w:sz w:val="22"/>
                <w:szCs w:val="22"/>
              </w:rPr>
              <w:t xml:space="preserve">2.9 </w:t>
            </w:r>
            <w:r w:rsidR="000C4054">
              <w:rPr>
                <w:rFonts w:ascii="Calibri" w:hAnsi="Calibri" w:cs="Calibri"/>
                <w:sz w:val="22"/>
                <w:szCs w:val="22"/>
              </w:rPr>
              <w:tab/>
            </w:r>
            <w:r w:rsidRPr="000C4054">
              <w:rPr>
                <w:rFonts w:ascii="Calibri" w:hAnsi="Calibri" w:cs="Calibri"/>
                <w:sz w:val="22"/>
                <w:szCs w:val="22"/>
              </w:rPr>
              <w:t xml:space="preserve">describe how to control time, </w:t>
            </w:r>
            <w:r w:rsidR="000C4054">
              <w:rPr>
                <w:rFonts w:ascii="Calibri" w:hAnsi="Calibri" w:cs="Calibri"/>
                <w:sz w:val="22"/>
                <w:szCs w:val="22"/>
              </w:rPr>
              <w:tab/>
            </w:r>
            <w:r w:rsidRPr="000C4054">
              <w:rPr>
                <w:rFonts w:ascii="Calibri" w:hAnsi="Calibri" w:cs="Calibri"/>
                <w:sz w:val="22"/>
                <w:szCs w:val="22"/>
              </w:rPr>
              <w:t xml:space="preserve">temperature and environment to </w:t>
            </w:r>
            <w:r w:rsidR="000C4054">
              <w:rPr>
                <w:rFonts w:ascii="Calibri" w:hAnsi="Calibri" w:cs="Calibri"/>
                <w:sz w:val="22"/>
                <w:szCs w:val="22"/>
              </w:rPr>
              <w:tab/>
            </w:r>
            <w:r w:rsidRPr="000C4054">
              <w:rPr>
                <w:rFonts w:ascii="Calibri" w:hAnsi="Calibri" w:cs="Calibri"/>
                <w:sz w:val="22"/>
                <w:szCs w:val="22"/>
              </w:rPr>
              <w:t xml:space="preserve">achieve desired outcome in vegetable </w:t>
            </w:r>
            <w:r w:rsidR="000C4054">
              <w:rPr>
                <w:rFonts w:ascii="Calibri" w:hAnsi="Calibri" w:cs="Calibri"/>
                <w:sz w:val="22"/>
                <w:szCs w:val="22"/>
              </w:rPr>
              <w:tab/>
            </w:r>
            <w:r w:rsidRPr="000C4054">
              <w:rPr>
                <w:rFonts w:ascii="Calibri" w:hAnsi="Calibri" w:cs="Calibri"/>
                <w:sz w:val="22"/>
                <w:szCs w:val="22"/>
              </w:rPr>
              <w:t xml:space="preserve">dishes </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16BD6E26"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FD1245">
        <w:rPr>
          <w:rFonts w:ascii="Calibri" w:hAnsi="Calibri" w:cs="Calibri"/>
        </w:rPr>
        <w:t>52</w:t>
      </w:r>
      <w:r w:rsidRPr="009654E1">
        <w:rPr>
          <w:rFonts w:ascii="Calibri" w:hAnsi="Calibri" w:cs="Calibri"/>
        </w:rPr>
        <w:tab/>
      </w:r>
      <w:r w:rsidR="00F674F6">
        <w:rPr>
          <w:rFonts w:ascii="Calibri" w:hAnsi="Calibri" w:cs="Calibri"/>
        </w:rPr>
        <w:t xml:space="preserve">Legislation in food and </w:t>
      </w:r>
      <w:r w:rsidR="000C4054">
        <w:rPr>
          <w:rFonts w:ascii="Calibri" w:hAnsi="Calibri" w:cs="Calibri"/>
        </w:rPr>
        <w:t>beverage</w:t>
      </w:r>
      <w:r w:rsidR="00F674F6">
        <w:rPr>
          <w:rFonts w:ascii="Calibri" w:hAnsi="Calibri" w:cs="Calibri"/>
        </w:rPr>
        <w:t xml:space="preserve"> service</w:t>
      </w:r>
    </w:p>
    <w:p w14:paraId="1D0855DE" w14:textId="77777777" w:rsidR="004642FB" w:rsidRPr="009654E1" w:rsidRDefault="004642FB" w:rsidP="004642FB">
      <w:pPr>
        <w:rPr>
          <w:rFonts w:ascii="Calibri" w:hAnsi="Calibri" w:cs="Calibri"/>
        </w:rPr>
      </w:pPr>
    </w:p>
    <w:p w14:paraId="63D2D5AD" w14:textId="2C36D350"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674F6" w:rsidRPr="00F674F6">
        <w:rPr>
          <w:rFonts w:ascii="ÍÆ'D" w:eastAsiaTheme="minorHAnsi" w:hAnsi="ÍÆ'D" w:cs="ÍÆ'D"/>
          <w:sz w:val="21"/>
          <w:szCs w:val="21"/>
          <w:lang w:val="en-GB"/>
          <w14:ligatures w14:val="standardContextual"/>
        </w:rPr>
        <w:t>A/503/1735</w:t>
      </w:r>
    </w:p>
    <w:p w14:paraId="2A5C383F"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EE6A008" w14:textId="33AF9E82" w:rsidR="004642FB" w:rsidRPr="009654E1" w:rsidRDefault="004642FB" w:rsidP="004642FB">
      <w:pPr>
        <w:rPr>
          <w:rFonts w:ascii="Calibri" w:hAnsi="Calibri" w:cs="Calibri"/>
        </w:rPr>
      </w:pPr>
      <w:r w:rsidRPr="009654E1">
        <w:rPr>
          <w:rFonts w:ascii="Calibri" w:hAnsi="Calibri" w:cs="Calibri"/>
        </w:rPr>
        <w:t xml:space="preserve">Credit value:       </w:t>
      </w:r>
      <w:r w:rsidR="00F674F6">
        <w:rPr>
          <w:rFonts w:ascii="Calibri" w:hAnsi="Calibri" w:cs="Calibri"/>
        </w:rPr>
        <w:t>2</w:t>
      </w:r>
    </w:p>
    <w:p w14:paraId="60960FE5" w14:textId="45E8391E"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94A74" w:rsidRPr="009654E1">
        <w:rPr>
          <w:rFonts w:ascii="Calibri" w:hAnsi="Calibri" w:cs="Calibri"/>
        </w:rPr>
        <w:t>1</w:t>
      </w:r>
      <w:r w:rsidR="00F674F6">
        <w:rPr>
          <w:rFonts w:ascii="Calibri" w:hAnsi="Calibri" w:cs="Calibri"/>
        </w:rPr>
        <w:t>8</w:t>
      </w:r>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9437CED" w14:textId="762F9309" w:rsidR="00C7369D"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The aim of this unit is to provide learners with an understanding of legislation relevant to the food and beverage service including the impact it has on the service and the responsible promotion and sale of alcohol.</w:t>
      </w: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9C4D0A">
      <w:pPr>
        <w:ind w:firstLine="709"/>
        <w:rPr>
          <w:rFonts w:ascii="Calibri" w:hAnsi="Calibri" w:cs="Calibri"/>
        </w:rPr>
      </w:pPr>
      <w:r w:rsidRPr="00C7369D">
        <w:rPr>
          <w:rFonts w:ascii="Calibri" w:hAnsi="Calibri" w:cs="Calibri"/>
        </w:rPr>
        <w:t>• Projects</w:t>
      </w:r>
    </w:p>
    <w:p w14:paraId="66AF9BDA" w14:textId="77777777" w:rsidR="00C7369D" w:rsidRPr="00C7369D" w:rsidRDefault="00C7369D" w:rsidP="009C4D0A">
      <w:pPr>
        <w:ind w:firstLine="709"/>
        <w:rPr>
          <w:rFonts w:ascii="Calibri" w:hAnsi="Calibri" w:cs="Calibri"/>
        </w:rPr>
      </w:pPr>
      <w:r w:rsidRPr="00C7369D">
        <w:rPr>
          <w:rFonts w:ascii="Calibri" w:hAnsi="Calibri" w:cs="Calibri"/>
        </w:rPr>
        <w:t>• Observed work</w:t>
      </w:r>
    </w:p>
    <w:p w14:paraId="79FAD7B4" w14:textId="77777777" w:rsidR="00C7369D" w:rsidRPr="00C7369D" w:rsidRDefault="00C7369D" w:rsidP="009C4D0A">
      <w:pPr>
        <w:ind w:firstLine="709"/>
        <w:rPr>
          <w:rFonts w:ascii="Calibri" w:hAnsi="Calibri" w:cs="Calibri"/>
        </w:rPr>
      </w:pPr>
      <w:r w:rsidRPr="00C7369D">
        <w:rPr>
          <w:rFonts w:ascii="Calibri" w:hAnsi="Calibri" w:cs="Calibri"/>
        </w:rPr>
        <w:t>• Witness statements</w:t>
      </w:r>
    </w:p>
    <w:p w14:paraId="2732089B" w14:textId="77777777" w:rsidR="00C7369D" w:rsidRPr="00C7369D" w:rsidRDefault="00C7369D" w:rsidP="009C4D0A">
      <w:pPr>
        <w:ind w:firstLine="709"/>
        <w:rPr>
          <w:rFonts w:ascii="Calibri" w:hAnsi="Calibri" w:cs="Calibri"/>
        </w:rPr>
      </w:pPr>
      <w:r w:rsidRPr="00C7369D">
        <w:rPr>
          <w:rFonts w:ascii="Calibri" w:hAnsi="Calibri" w:cs="Calibri"/>
        </w:rPr>
        <w:t>• Audio-visual media</w:t>
      </w:r>
    </w:p>
    <w:p w14:paraId="4580F1A8" w14:textId="77777777" w:rsidR="00C7369D" w:rsidRPr="00C7369D" w:rsidRDefault="00C7369D" w:rsidP="009C4D0A">
      <w:pPr>
        <w:ind w:firstLine="709"/>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9C4D0A">
      <w:pPr>
        <w:ind w:firstLine="709"/>
        <w:rPr>
          <w:rFonts w:ascii="Calibri" w:hAnsi="Calibri" w:cs="Calibri"/>
        </w:rPr>
      </w:pPr>
      <w:r w:rsidRPr="00C7369D">
        <w:rPr>
          <w:rFonts w:ascii="Calibri" w:hAnsi="Calibri" w:cs="Calibri"/>
        </w:rPr>
        <w:t>• Written questions</w:t>
      </w:r>
    </w:p>
    <w:p w14:paraId="321AAC05" w14:textId="77777777" w:rsidR="00C7369D" w:rsidRPr="00C7369D" w:rsidRDefault="00C7369D" w:rsidP="009C4D0A">
      <w:pPr>
        <w:ind w:firstLine="709"/>
        <w:rPr>
          <w:rFonts w:ascii="Calibri" w:hAnsi="Calibri" w:cs="Calibri"/>
        </w:rPr>
      </w:pPr>
      <w:r w:rsidRPr="00C7369D">
        <w:rPr>
          <w:rFonts w:ascii="Calibri" w:hAnsi="Calibri" w:cs="Calibri"/>
        </w:rPr>
        <w:t>• Oral questions</w:t>
      </w:r>
    </w:p>
    <w:p w14:paraId="4445FC08" w14:textId="77777777" w:rsidR="00C7369D" w:rsidRPr="00C7369D" w:rsidRDefault="00C7369D" w:rsidP="009C4D0A">
      <w:pPr>
        <w:ind w:firstLine="709"/>
        <w:rPr>
          <w:rFonts w:ascii="Calibri" w:hAnsi="Calibri" w:cs="Calibri"/>
        </w:rPr>
      </w:pPr>
      <w:r w:rsidRPr="00C7369D">
        <w:rPr>
          <w:rFonts w:ascii="Calibri" w:hAnsi="Calibri" w:cs="Calibri"/>
        </w:rPr>
        <w:t>• Assignments</w:t>
      </w:r>
    </w:p>
    <w:p w14:paraId="4BE28BEF" w14:textId="77777777" w:rsidR="00C7369D" w:rsidRPr="00C7369D" w:rsidRDefault="00C7369D" w:rsidP="009C4D0A">
      <w:pPr>
        <w:ind w:firstLine="709"/>
        <w:rPr>
          <w:rFonts w:ascii="Calibri" w:hAnsi="Calibri" w:cs="Calibri"/>
        </w:rPr>
      </w:pPr>
      <w:r w:rsidRPr="00C7369D">
        <w:rPr>
          <w:rFonts w:ascii="Calibri" w:hAnsi="Calibri" w:cs="Calibri"/>
        </w:rPr>
        <w:t>• Case studies</w:t>
      </w:r>
    </w:p>
    <w:p w14:paraId="4D1F1F2C" w14:textId="77777777" w:rsidR="00C7369D" w:rsidRDefault="00C7369D" w:rsidP="009C4D0A">
      <w:pPr>
        <w:ind w:firstLine="709"/>
        <w:rPr>
          <w:rFonts w:ascii="Calibri" w:hAnsi="Calibri" w:cs="Calibri"/>
        </w:rPr>
      </w:pPr>
      <w:r w:rsidRPr="00C7369D">
        <w:rPr>
          <w:rFonts w:ascii="Calibri" w:hAnsi="Calibri" w:cs="Calibri"/>
        </w:rPr>
        <w:t>• Professional discussion</w:t>
      </w:r>
    </w:p>
    <w:p w14:paraId="00EECA71" w14:textId="77777777" w:rsidR="00496BD7" w:rsidRPr="00C7369D" w:rsidRDefault="00496BD7" w:rsidP="00C7369D">
      <w:pPr>
        <w:rPr>
          <w:rFonts w:ascii="Calibri" w:hAnsi="Calibri" w:cs="Calibri"/>
        </w:rPr>
      </w:pPr>
    </w:p>
    <w:p w14:paraId="2A1B8647" w14:textId="7C375BA7"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2C40A2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9654E1" w14:paraId="6B014AFD" w14:textId="77777777" w:rsidTr="00894A74">
        <w:tc>
          <w:tcPr>
            <w:tcW w:w="4508" w:type="dxa"/>
          </w:tcPr>
          <w:p w14:paraId="6A5C2450" w14:textId="77777777" w:rsidR="00894A74" w:rsidRDefault="00894A74" w:rsidP="004642FB">
            <w:pPr>
              <w:rPr>
                <w:rFonts w:ascii="Calibri" w:hAnsi="Calibri" w:cs="Calibri"/>
              </w:rPr>
            </w:pPr>
            <w:r w:rsidRPr="00F674F6">
              <w:rPr>
                <w:rFonts w:ascii="Calibri" w:hAnsi="Calibri" w:cs="Calibri"/>
              </w:rPr>
              <w:t>Learning outcome 1</w:t>
            </w:r>
          </w:p>
          <w:p w14:paraId="2F6AB4F8" w14:textId="77777777" w:rsidR="000C4054" w:rsidRPr="00F674F6" w:rsidRDefault="000C4054" w:rsidP="004642FB">
            <w:pPr>
              <w:rPr>
                <w:rFonts w:ascii="Calibri" w:hAnsi="Calibri" w:cs="Calibri"/>
              </w:rPr>
            </w:pPr>
          </w:p>
          <w:p w14:paraId="1CBCAE28" w14:textId="3CAF0EA8" w:rsidR="00894A74" w:rsidRPr="00F674F6" w:rsidRDefault="00894A74" w:rsidP="00894A74">
            <w:pPr>
              <w:pStyle w:val="Default"/>
              <w:rPr>
                <w:rFonts w:ascii="Calibri" w:hAnsi="Calibri" w:cs="Calibri"/>
                <w:sz w:val="22"/>
                <w:szCs w:val="22"/>
              </w:rPr>
            </w:pPr>
            <w:r w:rsidRPr="00F674F6">
              <w:rPr>
                <w:rFonts w:ascii="Calibri" w:hAnsi="Calibri" w:cs="Calibri"/>
                <w:sz w:val="22"/>
                <w:szCs w:val="22"/>
              </w:rPr>
              <w:t xml:space="preserve">1. </w:t>
            </w:r>
            <w:r w:rsidR="00F674F6" w:rsidRPr="00F674F6">
              <w:rPr>
                <w:rFonts w:ascii="Calibri" w:hAnsi="Calibri" w:cs="Calibri"/>
                <w:sz w:val="22"/>
                <w:szCs w:val="22"/>
                <w:lang w:val="en-GB"/>
                <w14:ligatures w14:val="standardContextual"/>
              </w:rPr>
              <w:t>Understand the legislation relating to the food and beverage service</w:t>
            </w:r>
          </w:p>
          <w:p w14:paraId="7847831A" w14:textId="661664F2" w:rsidR="00894A74" w:rsidRPr="00F674F6" w:rsidRDefault="00894A74" w:rsidP="004642FB">
            <w:pPr>
              <w:rPr>
                <w:rFonts w:ascii="Calibri" w:hAnsi="Calibri" w:cs="Calibri"/>
              </w:rPr>
            </w:pPr>
          </w:p>
        </w:tc>
        <w:tc>
          <w:tcPr>
            <w:tcW w:w="4508" w:type="dxa"/>
          </w:tcPr>
          <w:p w14:paraId="67871476" w14:textId="11FB5D35"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1. 1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Describe the main areas of health,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hygiene and safety laws and regulations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which impact the food and beverage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service</w:t>
            </w:r>
          </w:p>
          <w:p w14:paraId="6CE8C5EC" w14:textId="4E2C457D"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1.2</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Explain employee and employer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responsibilities in relation to licensing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legislation</w:t>
            </w:r>
          </w:p>
          <w:p w14:paraId="7F5FCEF8" w14:textId="01BAC4DF"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1 .3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Identify the legislation requirements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relating to the sale of items to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customers</w:t>
            </w:r>
          </w:p>
          <w:p w14:paraId="1993ECBE" w14:textId="169152BC"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1.4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Identify the requirements of legislation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relating to</w:t>
            </w:r>
            <w:r w:rsidR="000C4054">
              <w:rPr>
                <w:rFonts w:ascii="Calibri" w:eastAsiaTheme="minorHAnsi" w:hAnsi="Calibri" w:cs="Calibri"/>
                <w:lang w:val="en-GB"/>
                <w14:ligatures w14:val="standardContextual"/>
              </w:rPr>
              <w:t>:</w:t>
            </w:r>
          </w:p>
          <w:p w14:paraId="5AEDF709" w14:textId="11C6E8C1" w:rsidR="00F674F6" w:rsidRPr="000C4054" w:rsidRDefault="00F674F6" w:rsidP="000C4054">
            <w:pPr>
              <w:pStyle w:val="ListParagraph"/>
              <w:widowControl/>
              <w:numPr>
                <w:ilvl w:val="0"/>
                <w:numId w:val="22"/>
              </w:numPr>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disability</w:t>
            </w:r>
          </w:p>
          <w:p w14:paraId="762AEF14" w14:textId="5289E6E0" w:rsidR="00F674F6" w:rsidRPr="000C4054" w:rsidRDefault="00F674F6" w:rsidP="000C4054">
            <w:pPr>
              <w:pStyle w:val="ListParagraph"/>
              <w:widowControl/>
              <w:numPr>
                <w:ilvl w:val="0"/>
                <w:numId w:val="22"/>
              </w:numPr>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equality and diversity</w:t>
            </w:r>
          </w:p>
          <w:p w14:paraId="6822D829" w14:textId="7F559CB4" w:rsidR="00F674F6" w:rsidRPr="000C4054" w:rsidRDefault="00F674F6" w:rsidP="000C4054">
            <w:pPr>
              <w:pStyle w:val="ListParagraph"/>
              <w:widowControl/>
              <w:numPr>
                <w:ilvl w:val="0"/>
                <w:numId w:val="22"/>
              </w:numPr>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business contracts</w:t>
            </w:r>
          </w:p>
          <w:p w14:paraId="1BCB8D84" w14:textId="723E5B8A" w:rsidR="00F674F6" w:rsidRPr="000C4054" w:rsidRDefault="00F674F6" w:rsidP="000C4054">
            <w:pPr>
              <w:pStyle w:val="ListParagraph"/>
              <w:widowControl/>
              <w:numPr>
                <w:ilvl w:val="0"/>
                <w:numId w:val="23"/>
              </w:numPr>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data protection</w:t>
            </w:r>
          </w:p>
          <w:p w14:paraId="363786D8" w14:textId="77777777" w:rsidR="000C4054" w:rsidRDefault="00F674F6" w:rsidP="000C4054">
            <w:pPr>
              <w:pStyle w:val="ListParagraph"/>
              <w:widowControl/>
              <w:numPr>
                <w:ilvl w:val="0"/>
                <w:numId w:val="21"/>
              </w:numPr>
              <w:adjustRightInd w:val="0"/>
              <w:rPr>
                <w:rFonts w:ascii="Calibri" w:eastAsiaTheme="minorHAnsi" w:hAnsi="Calibri" w:cs="Calibri"/>
                <w:lang w:val="en-GB"/>
                <w14:ligatures w14:val="standardContextual"/>
              </w:rPr>
            </w:pPr>
            <w:r w:rsidRPr="000C4054">
              <w:rPr>
                <w:rFonts w:ascii="Calibri" w:eastAsiaTheme="minorHAnsi" w:hAnsi="Calibri" w:cs="Calibri"/>
                <w:lang w:val="en-GB"/>
                <w14:ligatures w14:val="standardContextual"/>
              </w:rPr>
              <w:t>smoking</w:t>
            </w:r>
          </w:p>
          <w:p w14:paraId="6A7D7BBF" w14:textId="78B4413C" w:rsidR="00894A74" w:rsidRPr="000C4054" w:rsidRDefault="00F674F6" w:rsidP="000C4054">
            <w:pPr>
              <w:pStyle w:val="ListParagraph"/>
              <w:widowControl/>
              <w:numPr>
                <w:ilvl w:val="0"/>
                <w:numId w:val="21"/>
              </w:numPr>
              <w:adjustRightInd w:val="0"/>
              <w:rPr>
                <w:rFonts w:ascii="Calibri" w:eastAsiaTheme="minorHAnsi" w:hAnsi="Calibri" w:cs="Calibri"/>
                <w:lang w:val="en-GB"/>
                <w14:ligatures w14:val="standardContextual"/>
              </w:rPr>
            </w:pPr>
            <w:r w:rsidRPr="000C4054">
              <w:rPr>
                <w:rFonts w:ascii="Calibri" w:hAnsi="Calibri" w:cs="Calibri"/>
                <w:lang w:val="en-GB"/>
              </w:rPr>
              <w:lastRenderedPageBreak/>
              <w:t>misuse of drugs</w:t>
            </w:r>
          </w:p>
        </w:tc>
      </w:tr>
      <w:tr w:rsidR="00894A74" w:rsidRPr="009654E1" w14:paraId="2EBFB2D1" w14:textId="77777777" w:rsidTr="00894A74">
        <w:tc>
          <w:tcPr>
            <w:tcW w:w="4508" w:type="dxa"/>
          </w:tcPr>
          <w:p w14:paraId="548DFFB5" w14:textId="48FCD8A5" w:rsidR="00894A74" w:rsidRDefault="00894A74" w:rsidP="00894A74">
            <w:pPr>
              <w:rPr>
                <w:rFonts w:ascii="Calibri" w:hAnsi="Calibri" w:cs="Calibri"/>
              </w:rPr>
            </w:pPr>
            <w:r w:rsidRPr="00F674F6">
              <w:rPr>
                <w:rFonts w:ascii="Calibri" w:hAnsi="Calibri" w:cs="Calibri"/>
              </w:rPr>
              <w:lastRenderedPageBreak/>
              <w:t>Learning outcome 2</w:t>
            </w:r>
          </w:p>
          <w:p w14:paraId="39F4BB07" w14:textId="77777777" w:rsidR="000C4054" w:rsidRPr="00F674F6" w:rsidRDefault="000C4054" w:rsidP="00894A74">
            <w:pPr>
              <w:rPr>
                <w:rFonts w:ascii="Calibri" w:hAnsi="Calibri" w:cs="Calibri"/>
              </w:rPr>
            </w:pPr>
          </w:p>
          <w:p w14:paraId="6697953F" w14:textId="1C753DD6" w:rsidR="00894A74" w:rsidRPr="00F674F6" w:rsidRDefault="00894A74" w:rsidP="00F674F6">
            <w:pPr>
              <w:widowControl/>
              <w:adjustRightInd w:val="0"/>
              <w:rPr>
                <w:rFonts w:ascii="Calibri" w:eastAsiaTheme="minorHAnsi" w:hAnsi="Calibri" w:cs="Calibri"/>
                <w:lang w:val="en-GB"/>
                <w14:ligatures w14:val="standardContextual"/>
              </w:rPr>
            </w:pPr>
            <w:r w:rsidRPr="00F674F6">
              <w:rPr>
                <w:rFonts w:ascii="Calibri" w:hAnsi="Calibri" w:cs="Calibri"/>
              </w:rPr>
              <w:t xml:space="preserve">2. </w:t>
            </w:r>
            <w:r w:rsidR="00F674F6" w:rsidRPr="00F674F6">
              <w:rPr>
                <w:rFonts w:ascii="Calibri" w:eastAsiaTheme="minorHAnsi" w:hAnsi="Calibri" w:cs="Calibri"/>
                <w:lang w:val="en-GB"/>
                <w14:ligatures w14:val="standardContextual"/>
              </w:rPr>
              <w:t>Understand how legislation impacts on the food and beverage service</w:t>
            </w:r>
          </w:p>
          <w:p w14:paraId="2BA6CEBD" w14:textId="78DB0B05" w:rsidR="00894A74" w:rsidRPr="00F674F6" w:rsidRDefault="00894A74" w:rsidP="004642FB">
            <w:pPr>
              <w:rPr>
                <w:rFonts w:ascii="Calibri" w:hAnsi="Calibri" w:cs="Calibri"/>
              </w:rPr>
            </w:pPr>
          </w:p>
        </w:tc>
        <w:tc>
          <w:tcPr>
            <w:tcW w:w="4508" w:type="dxa"/>
          </w:tcPr>
          <w:p w14:paraId="6E73EE68" w14:textId="3877D4E9"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2.1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Explain the purpose and requirements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of legislation in the food and beverage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service</w:t>
            </w:r>
          </w:p>
          <w:p w14:paraId="708E0700" w14:textId="0C05B067"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2.2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Explain the consequences to the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employee/employer of noncompliance</w:t>
            </w:r>
          </w:p>
          <w:p w14:paraId="13AF6CC9" w14:textId="1710F364"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2.3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Identify which authorities have a right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of entry to premises</w:t>
            </w:r>
          </w:p>
          <w:p w14:paraId="3955E1AE" w14:textId="7BEA3A04" w:rsidR="00894A74" w:rsidRPr="00F674F6" w:rsidRDefault="00F674F6" w:rsidP="00F674F6">
            <w:pPr>
              <w:pStyle w:val="Default"/>
              <w:rPr>
                <w:rFonts w:ascii="Calibri" w:hAnsi="Calibri" w:cs="Calibri"/>
                <w:sz w:val="22"/>
                <w:szCs w:val="22"/>
              </w:rPr>
            </w:pPr>
            <w:r w:rsidRPr="00F674F6">
              <w:rPr>
                <w:rFonts w:ascii="Calibri" w:hAnsi="Calibri" w:cs="Calibri"/>
                <w:sz w:val="22"/>
                <w:szCs w:val="22"/>
                <w:lang w:val="en-GB"/>
                <w14:ligatures w14:val="standardContextual"/>
              </w:rPr>
              <w:t xml:space="preserve">2.4 </w:t>
            </w:r>
            <w:r w:rsidR="000C4054">
              <w:rPr>
                <w:rFonts w:ascii="Calibri" w:hAnsi="Calibri" w:cs="Calibri"/>
                <w:sz w:val="22"/>
                <w:szCs w:val="22"/>
                <w:lang w:val="en-GB"/>
                <w14:ligatures w14:val="standardContextual"/>
              </w:rPr>
              <w:tab/>
            </w:r>
            <w:r w:rsidRPr="00F674F6">
              <w:rPr>
                <w:rFonts w:ascii="Calibri" w:hAnsi="Calibri" w:cs="Calibri"/>
                <w:sz w:val="22"/>
                <w:szCs w:val="22"/>
                <w:lang w:val="en-GB"/>
                <w14:ligatures w14:val="standardContextual"/>
              </w:rPr>
              <w:t xml:space="preserve">Identify when authorities have a right </w:t>
            </w:r>
            <w:r w:rsidR="000C4054">
              <w:rPr>
                <w:rFonts w:ascii="Calibri" w:hAnsi="Calibri" w:cs="Calibri"/>
                <w:sz w:val="22"/>
                <w:szCs w:val="22"/>
                <w:lang w:val="en-GB"/>
                <w14:ligatures w14:val="standardContextual"/>
              </w:rPr>
              <w:tab/>
            </w:r>
            <w:r w:rsidRPr="00F674F6">
              <w:rPr>
                <w:rFonts w:ascii="Calibri" w:hAnsi="Calibri" w:cs="Calibri"/>
                <w:sz w:val="22"/>
                <w:szCs w:val="22"/>
                <w:lang w:val="en-GB"/>
                <w14:ligatures w14:val="standardContextual"/>
              </w:rPr>
              <w:t>of entry to premises</w:t>
            </w:r>
          </w:p>
        </w:tc>
      </w:tr>
      <w:tr w:rsidR="00894A74" w:rsidRPr="009654E1" w14:paraId="435D5D94" w14:textId="77777777" w:rsidTr="00F674F6">
        <w:trPr>
          <w:trHeight w:val="2430"/>
        </w:trPr>
        <w:tc>
          <w:tcPr>
            <w:tcW w:w="4508" w:type="dxa"/>
          </w:tcPr>
          <w:p w14:paraId="217ADD7C" w14:textId="1E0C0DFA" w:rsidR="00894A74" w:rsidRPr="00F674F6" w:rsidRDefault="00894A74" w:rsidP="00894A74">
            <w:pPr>
              <w:rPr>
                <w:rFonts w:ascii="Calibri" w:hAnsi="Calibri" w:cs="Calibri"/>
              </w:rPr>
            </w:pPr>
            <w:r w:rsidRPr="00F674F6">
              <w:rPr>
                <w:rFonts w:ascii="Calibri" w:hAnsi="Calibri" w:cs="Calibri"/>
              </w:rPr>
              <w:t>Learning outcome 3</w:t>
            </w:r>
          </w:p>
          <w:p w14:paraId="018F9426" w14:textId="5B09F8F9" w:rsidR="00894A74" w:rsidRPr="00F674F6" w:rsidRDefault="00894A74" w:rsidP="00894A74">
            <w:pPr>
              <w:pStyle w:val="Default"/>
              <w:rPr>
                <w:rFonts w:ascii="Calibri" w:hAnsi="Calibri" w:cs="Calibri"/>
                <w:sz w:val="22"/>
                <w:szCs w:val="22"/>
              </w:rPr>
            </w:pPr>
            <w:r w:rsidRPr="00F674F6">
              <w:rPr>
                <w:rFonts w:ascii="Calibri" w:hAnsi="Calibri" w:cs="Calibri"/>
                <w:sz w:val="22"/>
                <w:szCs w:val="22"/>
              </w:rPr>
              <w:t xml:space="preserve">3. </w:t>
            </w:r>
            <w:r w:rsidR="00F674F6" w:rsidRPr="00F674F6">
              <w:rPr>
                <w:rFonts w:ascii="Calibri" w:hAnsi="Calibri" w:cs="Calibri"/>
                <w:sz w:val="22"/>
                <w:szCs w:val="22"/>
                <w:lang w:val="en-GB"/>
                <w14:ligatures w14:val="standardContextual"/>
              </w:rPr>
              <w:t>Understand how to sell alcohol responsibly</w:t>
            </w:r>
          </w:p>
          <w:p w14:paraId="0B3BD744" w14:textId="7A4E5D08" w:rsidR="00894A74" w:rsidRPr="00F674F6" w:rsidRDefault="00894A74" w:rsidP="004642FB">
            <w:pPr>
              <w:rPr>
                <w:rFonts w:ascii="Calibri" w:hAnsi="Calibri" w:cs="Calibri"/>
              </w:rPr>
            </w:pPr>
          </w:p>
        </w:tc>
        <w:tc>
          <w:tcPr>
            <w:tcW w:w="4508" w:type="dxa"/>
          </w:tcPr>
          <w:p w14:paraId="767664BC" w14:textId="2FD63D61"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3.1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Identify different strengths of alcoholic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drinks by 'alcohol by volume' (abv)</w:t>
            </w:r>
          </w:p>
          <w:p w14:paraId="37037A35" w14:textId="48FD8F73"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3.2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Identify sensible drinking limits</w:t>
            </w:r>
          </w:p>
          <w:p w14:paraId="1B740B1D" w14:textId="1E9EE9A9"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3.3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Explain the effects alcohol can have on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human body</w:t>
            </w:r>
          </w:p>
          <w:p w14:paraId="4DDB126E" w14:textId="517592A1" w:rsidR="00F674F6"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3.4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Explain good practice in avoiding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conflict situations</w:t>
            </w:r>
          </w:p>
          <w:p w14:paraId="11BE0F4B" w14:textId="276FBD27" w:rsidR="00894A74" w:rsidRPr="00F674F6" w:rsidRDefault="00F674F6" w:rsidP="00F674F6">
            <w:pPr>
              <w:widowControl/>
              <w:adjustRightInd w:val="0"/>
              <w:rPr>
                <w:rFonts w:ascii="Calibri" w:eastAsiaTheme="minorHAnsi" w:hAnsi="Calibri" w:cs="Calibri"/>
                <w:lang w:val="en-GB"/>
                <w14:ligatures w14:val="standardContextual"/>
              </w:rPr>
            </w:pPr>
            <w:r w:rsidRPr="00F674F6">
              <w:rPr>
                <w:rFonts w:ascii="Calibri" w:eastAsiaTheme="minorHAnsi" w:hAnsi="Calibri" w:cs="Calibri"/>
                <w:lang w:val="en-GB"/>
                <w14:ligatures w14:val="standardContextual"/>
              </w:rPr>
              <w:t xml:space="preserve">3.5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 xml:space="preserve">Describe the industry guidelines on </w:t>
            </w:r>
            <w:r w:rsidR="000C4054">
              <w:rPr>
                <w:rFonts w:ascii="Calibri" w:eastAsiaTheme="minorHAnsi" w:hAnsi="Calibri" w:cs="Calibri"/>
                <w:lang w:val="en-GB"/>
                <w14:ligatures w14:val="standardContextual"/>
              </w:rPr>
              <w:tab/>
            </w:r>
            <w:r w:rsidRPr="00F674F6">
              <w:rPr>
                <w:rFonts w:ascii="Calibri" w:eastAsiaTheme="minorHAnsi" w:hAnsi="Calibri" w:cs="Calibri"/>
                <w:lang w:val="en-GB"/>
                <w14:ligatures w14:val="standardContextual"/>
              </w:rPr>
              <w:t>irresponsible drinks promotions</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4EF53C94" w14:textId="1B16A745" w:rsidR="007A4C33" w:rsidRPr="007A4C33" w:rsidRDefault="007A4C33" w:rsidP="007A4C33">
      <w:pPr>
        <w:rPr>
          <w:rFonts w:ascii="Calibri" w:hAnsi="Calibri" w:cs="Calibri"/>
        </w:rPr>
      </w:pPr>
      <w:r w:rsidRPr="007A4C33">
        <w:rPr>
          <w:rFonts w:ascii="Calibri" w:hAnsi="Calibri" w:cs="Calibri"/>
        </w:rPr>
        <w:lastRenderedPageBreak/>
        <w:t>Unit 45</w:t>
      </w:r>
      <w:r w:rsidR="000C4054">
        <w:rPr>
          <w:rFonts w:ascii="Calibri" w:hAnsi="Calibri" w:cs="Calibri"/>
        </w:rPr>
        <w:t>3</w:t>
      </w:r>
      <w:r w:rsidRPr="007A4C33">
        <w:rPr>
          <w:rFonts w:ascii="Calibri" w:hAnsi="Calibri" w:cs="Calibri"/>
        </w:rPr>
        <w:tab/>
      </w:r>
      <w:r w:rsidR="00252B2F" w:rsidRPr="00252B2F">
        <w:rPr>
          <w:rFonts w:ascii="Calibri" w:hAnsi="Calibri" w:cs="Calibri"/>
        </w:rPr>
        <w:t>Barista skills</w:t>
      </w:r>
    </w:p>
    <w:p w14:paraId="3121D8B3" w14:textId="77777777" w:rsidR="007A4C33" w:rsidRPr="007A4C33" w:rsidRDefault="007A4C33" w:rsidP="007A4C33">
      <w:pPr>
        <w:rPr>
          <w:rFonts w:ascii="Calibri" w:hAnsi="Calibri" w:cs="Calibri"/>
        </w:rPr>
      </w:pPr>
    </w:p>
    <w:p w14:paraId="7A832A2F" w14:textId="49C83A81" w:rsidR="007A4C33" w:rsidRPr="007A4C33" w:rsidRDefault="007A4C33" w:rsidP="007A4C33">
      <w:pPr>
        <w:rPr>
          <w:rFonts w:ascii="Calibri" w:hAnsi="Calibri" w:cs="Calibri"/>
        </w:rPr>
      </w:pPr>
      <w:r w:rsidRPr="007A4C33">
        <w:rPr>
          <w:rFonts w:ascii="Calibri" w:hAnsi="Calibri" w:cs="Calibri"/>
        </w:rPr>
        <w:t>UAN:</w:t>
      </w:r>
      <w:r w:rsidRPr="007A4C33">
        <w:rPr>
          <w:rFonts w:ascii="Calibri" w:hAnsi="Calibri" w:cs="Calibri"/>
        </w:rPr>
        <w:tab/>
      </w:r>
      <w:r w:rsidRPr="007A4C33">
        <w:rPr>
          <w:rFonts w:ascii="Calibri" w:hAnsi="Calibri" w:cs="Calibri"/>
        </w:rPr>
        <w:tab/>
      </w:r>
      <w:r w:rsidR="000C4054" w:rsidRPr="000C4054">
        <w:rPr>
          <w:rFonts w:ascii="Calibri" w:hAnsi="Calibri" w:cs="Calibri"/>
        </w:rPr>
        <w:t>J/600/8243</w:t>
      </w:r>
    </w:p>
    <w:p w14:paraId="14F64124" w14:textId="77777777" w:rsidR="007A4C33" w:rsidRPr="007A4C33" w:rsidRDefault="007A4C33" w:rsidP="007A4C33">
      <w:pPr>
        <w:rPr>
          <w:rFonts w:ascii="Calibri" w:hAnsi="Calibri" w:cs="Calibri"/>
        </w:rPr>
      </w:pPr>
      <w:r w:rsidRPr="007A4C33">
        <w:rPr>
          <w:rFonts w:ascii="Calibri" w:hAnsi="Calibri" w:cs="Calibri"/>
        </w:rPr>
        <w:t>Level:</w:t>
      </w:r>
      <w:r w:rsidRPr="007A4C33">
        <w:rPr>
          <w:rFonts w:ascii="Calibri" w:hAnsi="Calibri" w:cs="Calibri"/>
        </w:rPr>
        <w:tab/>
      </w:r>
      <w:r w:rsidRPr="007A4C33">
        <w:rPr>
          <w:rFonts w:ascii="Calibri" w:hAnsi="Calibri" w:cs="Calibri"/>
        </w:rPr>
        <w:tab/>
        <w:t>3</w:t>
      </w:r>
    </w:p>
    <w:p w14:paraId="462DC37E" w14:textId="77777777" w:rsidR="007A4C33" w:rsidRPr="007A4C33" w:rsidRDefault="007A4C33" w:rsidP="007A4C33">
      <w:pPr>
        <w:rPr>
          <w:rFonts w:ascii="Calibri" w:hAnsi="Calibri" w:cs="Calibri"/>
        </w:rPr>
      </w:pPr>
      <w:r w:rsidRPr="007A4C33">
        <w:rPr>
          <w:rFonts w:ascii="Calibri" w:hAnsi="Calibri" w:cs="Calibri"/>
        </w:rPr>
        <w:t>Credit value:       2</w:t>
      </w:r>
    </w:p>
    <w:p w14:paraId="64B18234" w14:textId="076E46E1" w:rsidR="007A4C33" w:rsidRPr="007A4C33" w:rsidRDefault="007A4C33" w:rsidP="007A4C33">
      <w:pPr>
        <w:rPr>
          <w:rFonts w:ascii="Calibri" w:hAnsi="Calibri" w:cs="Calibri"/>
        </w:rPr>
      </w:pPr>
      <w:r w:rsidRPr="007A4C33">
        <w:rPr>
          <w:rFonts w:ascii="Calibri" w:hAnsi="Calibri" w:cs="Calibri"/>
        </w:rPr>
        <w:t>GLH:</w:t>
      </w:r>
      <w:r w:rsidRPr="007A4C33">
        <w:rPr>
          <w:rFonts w:ascii="Calibri" w:hAnsi="Calibri" w:cs="Calibri"/>
        </w:rPr>
        <w:tab/>
      </w:r>
      <w:r w:rsidRPr="007A4C33">
        <w:rPr>
          <w:rFonts w:ascii="Calibri" w:hAnsi="Calibri" w:cs="Calibri"/>
        </w:rPr>
        <w:tab/>
      </w:r>
      <w:r w:rsidR="000C4054">
        <w:rPr>
          <w:rFonts w:ascii="Calibri" w:hAnsi="Calibri" w:cs="Calibri"/>
        </w:rPr>
        <w:t>20</w:t>
      </w:r>
    </w:p>
    <w:p w14:paraId="08DCDF08" w14:textId="77777777" w:rsidR="007A4C33" w:rsidRPr="007A4C33" w:rsidRDefault="007A4C33" w:rsidP="007A4C33">
      <w:pPr>
        <w:rPr>
          <w:rFonts w:ascii="Calibri" w:hAnsi="Calibri" w:cs="Calibri"/>
        </w:rPr>
      </w:pPr>
    </w:p>
    <w:p w14:paraId="1C64FD17" w14:textId="77777777" w:rsidR="007A4C33" w:rsidRPr="000C4054" w:rsidRDefault="007A4C33" w:rsidP="007A4C33">
      <w:pPr>
        <w:rPr>
          <w:rFonts w:ascii="Calibri" w:hAnsi="Calibri" w:cs="Calibri"/>
          <w:b/>
          <w:bCs/>
        </w:rPr>
      </w:pPr>
      <w:r w:rsidRPr="000C4054">
        <w:rPr>
          <w:rFonts w:ascii="Calibri" w:hAnsi="Calibri" w:cs="Calibri"/>
          <w:b/>
          <w:bCs/>
        </w:rPr>
        <w:t>Aim</w:t>
      </w:r>
    </w:p>
    <w:p w14:paraId="3F8351DD" w14:textId="7C949C0F" w:rsidR="000C4054" w:rsidRPr="000C4054" w:rsidRDefault="000C4054" w:rsidP="000C4054">
      <w:pPr>
        <w:rPr>
          <w:rFonts w:ascii="Calibri" w:hAnsi="Calibri" w:cs="Calibri"/>
        </w:rPr>
      </w:pPr>
      <w:r w:rsidRPr="000C4054">
        <w:rPr>
          <w:rFonts w:ascii="Calibri" w:hAnsi="Calibri" w:cs="Calibri"/>
        </w:rPr>
        <w:t>The aim of the unit is to introduce to the full range of products used in making beverages. It covers where the products come from, and some of the processes they go through, from</w:t>
      </w:r>
    </w:p>
    <w:p w14:paraId="2BE855EA" w14:textId="77777777" w:rsidR="000C4054" w:rsidRPr="000C4054" w:rsidRDefault="000C4054" w:rsidP="000C4054">
      <w:pPr>
        <w:rPr>
          <w:rFonts w:ascii="Calibri" w:hAnsi="Calibri" w:cs="Calibri"/>
        </w:rPr>
      </w:pPr>
      <w:r w:rsidRPr="000C4054">
        <w:rPr>
          <w:rFonts w:ascii="Calibri" w:hAnsi="Calibri" w:cs="Calibri"/>
        </w:rPr>
        <w:t>growing to the final drink. It also covers the importance of taking care of the products in order to provide an excellent final result.</w:t>
      </w:r>
    </w:p>
    <w:p w14:paraId="0B34C88E" w14:textId="77777777" w:rsidR="000C4054" w:rsidRPr="000C4054" w:rsidRDefault="000C4054" w:rsidP="000C4054">
      <w:pPr>
        <w:rPr>
          <w:rFonts w:ascii="Calibri" w:hAnsi="Calibri" w:cs="Calibri"/>
        </w:rPr>
      </w:pPr>
      <w:r w:rsidRPr="000C4054">
        <w:rPr>
          <w:rFonts w:ascii="Calibri" w:hAnsi="Calibri" w:cs="Calibri"/>
        </w:rPr>
        <w:t>The unit also looks at the full range of equipment, identifies safety aspects and how to operate the equipment to deliver the desired drink quality.</w:t>
      </w:r>
    </w:p>
    <w:p w14:paraId="62D24D5A" w14:textId="02FE9B33" w:rsidR="000C4054" w:rsidRDefault="000C4054" w:rsidP="000C4054">
      <w:pPr>
        <w:rPr>
          <w:rFonts w:ascii="Calibri" w:hAnsi="Calibri" w:cs="Calibri"/>
        </w:rPr>
      </w:pPr>
      <w:r w:rsidRPr="000C4054">
        <w:rPr>
          <w:rFonts w:ascii="Calibri" w:hAnsi="Calibri" w:cs="Calibri"/>
        </w:rPr>
        <w:t>The unit covers the importance of presenting a positive personal image and the use of effective communication techniques.</w:t>
      </w:r>
    </w:p>
    <w:p w14:paraId="3B4FE142" w14:textId="77777777" w:rsidR="000C4054" w:rsidRPr="007A4C33" w:rsidRDefault="000C4054" w:rsidP="000C4054">
      <w:pPr>
        <w:rPr>
          <w:rFonts w:ascii="Calibri" w:hAnsi="Calibri" w:cs="Calibri"/>
        </w:rPr>
      </w:pPr>
    </w:p>
    <w:p w14:paraId="75D1EE10" w14:textId="77777777" w:rsidR="007A4C33" w:rsidRPr="000C4054" w:rsidRDefault="007A4C33" w:rsidP="007A4C33">
      <w:pPr>
        <w:rPr>
          <w:rFonts w:ascii="Calibri" w:hAnsi="Calibri" w:cs="Calibri"/>
          <w:b/>
          <w:bCs/>
        </w:rPr>
      </w:pPr>
      <w:r w:rsidRPr="000C4054">
        <w:rPr>
          <w:rFonts w:ascii="Calibri" w:hAnsi="Calibri" w:cs="Calibri"/>
          <w:b/>
          <w:bCs/>
        </w:rPr>
        <w:t xml:space="preserve">Knowledge of outcomes </w:t>
      </w:r>
    </w:p>
    <w:p w14:paraId="11A6BFD8" w14:textId="77777777" w:rsidR="007A4C33" w:rsidRPr="007A4C33" w:rsidRDefault="007A4C33" w:rsidP="007A4C33">
      <w:pPr>
        <w:rPr>
          <w:rFonts w:ascii="Calibri" w:hAnsi="Calibri" w:cs="Calibri"/>
        </w:rPr>
      </w:pPr>
      <w:r w:rsidRPr="007A4C33">
        <w:rPr>
          <w:rFonts w:ascii="Calibri" w:hAnsi="Calibri" w:cs="Calibri"/>
        </w:rPr>
        <w:t>You will be guided by your tutor and assessor on the evidence that needs to be produced. Your knowledge and understanding will be assessed using the assessment methods listed below:</w:t>
      </w:r>
    </w:p>
    <w:p w14:paraId="451A87D4" w14:textId="77777777" w:rsidR="007A4C33" w:rsidRPr="007A4C33" w:rsidRDefault="007A4C33" w:rsidP="009C4D0A">
      <w:pPr>
        <w:ind w:firstLine="709"/>
        <w:rPr>
          <w:rFonts w:ascii="Calibri" w:hAnsi="Calibri" w:cs="Calibri"/>
        </w:rPr>
      </w:pPr>
      <w:r w:rsidRPr="007A4C33">
        <w:rPr>
          <w:rFonts w:ascii="Calibri" w:hAnsi="Calibri" w:cs="Calibri"/>
        </w:rPr>
        <w:t>• Projects</w:t>
      </w:r>
    </w:p>
    <w:p w14:paraId="25D998FF" w14:textId="77777777" w:rsidR="007A4C33" w:rsidRPr="007A4C33" w:rsidRDefault="007A4C33" w:rsidP="009C4D0A">
      <w:pPr>
        <w:ind w:firstLine="709"/>
        <w:rPr>
          <w:rFonts w:ascii="Calibri" w:hAnsi="Calibri" w:cs="Calibri"/>
        </w:rPr>
      </w:pPr>
      <w:r w:rsidRPr="007A4C33">
        <w:rPr>
          <w:rFonts w:ascii="Calibri" w:hAnsi="Calibri" w:cs="Calibri"/>
        </w:rPr>
        <w:t>• Observed work</w:t>
      </w:r>
    </w:p>
    <w:p w14:paraId="27CF4555" w14:textId="77777777" w:rsidR="007A4C33" w:rsidRPr="007A4C33" w:rsidRDefault="007A4C33" w:rsidP="009C4D0A">
      <w:pPr>
        <w:ind w:firstLine="709"/>
        <w:rPr>
          <w:rFonts w:ascii="Calibri" w:hAnsi="Calibri" w:cs="Calibri"/>
        </w:rPr>
      </w:pPr>
      <w:r w:rsidRPr="007A4C33">
        <w:rPr>
          <w:rFonts w:ascii="Calibri" w:hAnsi="Calibri" w:cs="Calibri"/>
        </w:rPr>
        <w:t>• Witness statements</w:t>
      </w:r>
    </w:p>
    <w:p w14:paraId="55A3876C" w14:textId="77777777" w:rsidR="007A4C33" w:rsidRPr="007A4C33" w:rsidRDefault="007A4C33" w:rsidP="009C4D0A">
      <w:pPr>
        <w:ind w:firstLine="709"/>
        <w:rPr>
          <w:rFonts w:ascii="Calibri" w:hAnsi="Calibri" w:cs="Calibri"/>
        </w:rPr>
      </w:pPr>
      <w:r w:rsidRPr="007A4C33">
        <w:rPr>
          <w:rFonts w:ascii="Calibri" w:hAnsi="Calibri" w:cs="Calibri"/>
        </w:rPr>
        <w:t>• Audio-visual media</w:t>
      </w:r>
    </w:p>
    <w:p w14:paraId="7D8F2740" w14:textId="77777777" w:rsidR="007A4C33" w:rsidRPr="007A4C33" w:rsidRDefault="007A4C33" w:rsidP="009C4D0A">
      <w:pPr>
        <w:ind w:firstLine="709"/>
        <w:rPr>
          <w:rFonts w:ascii="Calibri" w:hAnsi="Calibri" w:cs="Calibri"/>
        </w:rPr>
      </w:pPr>
      <w:r w:rsidRPr="007A4C33">
        <w:rPr>
          <w:rFonts w:ascii="Calibri" w:hAnsi="Calibri" w:cs="Calibri"/>
        </w:rPr>
        <w:t>• Evidence of prior learning or attainment</w:t>
      </w:r>
    </w:p>
    <w:p w14:paraId="77E1CD77" w14:textId="77777777" w:rsidR="007A4C33" w:rsidRPr="007A4C33" w:rsidRDefault="007A4C33" w:rsidP="009C4D0A">
      <w:pPr>
        <w:ind w:firstLine="709"/>
        <w:rPr>
          <w:rFonts w:ascii="Calibri" w:hAnsi="Calibri" w:cs="Calibri"/>
        </w:rPr>
      </w:pPr>
      <w:r w:rsidRPr="007A4C33">
        <w:rPr>
          <w:rFonts w:ascii="Calibri" w:hAnsi="Calibri" w:cs="Calibri"/>
        </w:rPr>
        <w:t>• Written questions</w:t>
      </w:r>
    </w:p>
    <w:p w14:paraId="2C943AF4" w14:textId="77777777" w:rsidR="007A4C33" w:rsidRPr="007A4C33" w:rsidRDefault="007A4C33" w:rsidP="009C4D0A">
      <w:pPr>
        <w:ind w:firstLine="709"/>
        <w:rPr>
          <w:rFonts w:ascii="Calibri" w:hAnsi="Calibri" w:cs="Calibri"/>
        </w:rPr>
      </w:pPr>
      <w:r w:rsidRPr="007A4C33">
        <w:rPr>
          <w:rFonts w:ascii="Calibri" w:hAnsi="Calibri" w:cs="Calibri"/>
        </w:rPr>
        <w:t>• Oral questions</w:t>
      </w:r>
    </w:p>
    <w:p w14:paraId="4DA66BB2" w14:textId="77777777" w:rsidR="007A4C33" w:rsidRPr="007A4C33" w:rsidRDefault="007A4C33" w:rsidP="009C4D0A">
      <w:pPr>
        <w:ind w:firstLine="709"/>
        <w:rPr>
          <w:rFonts w:ascii="Calibri" w:hAnsi="Calibri" w:cs="Calibri"/>
        </w:rPr>
      </w:pPr>
      <w:r w:rsidRPr="007A4C33">
        <w:rPr>
          <w:rFonts w:ascii="Calibri" w:hAnsi="Calibri" w:cs="Calibri"/>
        </w:rPr>
        <w:t>• Assignments</w:t>
      </w:r>
    </w:p>
    <w:p w14:paraId="047E6954" w14:textId="77777777" w:rsidR="007A4C33" w:rsidRPr="007A4C33" w:rsidRDefault="007A4C33" w:rsidP="009C4D0A">
      <w:pPr>
        <w:ind w:firstLine="709"/>
        <w:rPr>
          <w:rFonts w:ascii="Calibri" w:hAnsi="Calibri" w:cs="Calibri"/>
        </w:rPr>
      </w:pPr>
      <w:r w:rsidRPr="007A4C33">
        <w:rPr>
          <w:rFonts w:ascii="Calibri" w:hAnsi="Calibri" w:cs="Calibri"/>
        </w:rPr>
        <w:t>• Case studies</w:t>
      </w:r>
    </w:p>
    <w:p w14:paraId="009B70F2" w14:textId="77777777" w:rsidR="007A4C33" w:rsidRPr="007A4C33" w:rsidRDefault="007A4C33" w:rsidP="009C4D0A">
      <w:pPr>
        <w:ind w:firstLine="709"/>
        <w:rPr>
          <w:rFonts w:ascii="Calibri" w:hAnsi="Calibri" w:cs="Calibri"/>
        </w:rPr>
      </w:pPr>
      <w:r w:rsidRPr="007A4C33">
        <w:rPr>
          <w:rFonts w:ascii="Calibri" w:hAnsi="Calibri" w:cs="Calibri"/>
        </w:rPr>
        <w:t>• Professional discussion</w:t>
      </w:r>
    </w:p>
    <w:p w14:paraId="66489495" w14:textId="77777777" w:rsidR="007A4C33" w:rsidRPr="007A4C33" w:rsidRDefault="007A4C33" w:rsidP="007A4C33">
      <w:pPr>
        <w:rPr>
          <w:rFonts w:ascii="Calibri" w:hAnsi="Calibri" w:cs="Calibri"/>
        </w:rPr>
      </w:pPr>
    </w:p>
    <w:p w14:paraId="0107074D" w14:textId="04B83C97" w:rsidR="007A4C33" w:rsidRPr="007A4C33" w:rsidRDefault="007A4C33" w:rsidP="007A4C33">
      <w:pPr>
        <w:rPr>
          <w:rFonts w:ascii="Calibri" w:hAnsi="Calibri" w:cs="Calibri"/>
        </w:rPr>
      </w:pPr>
      <w:r w:rsidRPr="007A4C33">
        <w:rPr>
          <w:rFonts w:ascii="Calibri" w:hAnsi="Calibri" w:cs="Calibri"/>
        </w:rPr>
        <w:t>Where applicable your assessor will integrate knowledge outcomes into practical observations through professional discussion and/or oral questioning.</w:t>
      </w:r>
    </w:p>
    <w:p w14:paraId="43E052FE" w14:textId="2AF921E8" w:rsidR="007A4C33" w:rsidRPr="007A4C33" w:rsidRDefault="007A4C33" w:rsidP="007A4C33">
      <w:pPr>
        <w:rPr>
          <w:rFonts w:ascii="Calibri" w:hAnsi="Calibri" w:cs="Calibri"/>
        </w:rPr>
      </w:pPr>
      <w:r w:rsidRPr="007A4C33">
        <w:rPr>
          <w:rFonts w:ascii="Calibri" w:hAnsi="Calibri" w:cs="Calibri"/>
        </w:rPr>
        <w:t>When a criterion has been orally questioned and achieved, your assessor will record this evidence in written form or by other appropriate means. There is no need for you to produce additional evidence as this criterion has already been achieved.</w:t>
      </w:r>
    </w:p>
    <w:p w14:paraId="6DB1FC66" w14:textId="24A23328" w:rsidR="007A4C33" w:rsidRDefault="007A4C33" w:rsidP="007A4C33">
      <w:pPr>
        <w:rPr>
          <w:rFonts w:ascii="Calibri" w:hAnsi="Calibri" w:cs="Calibri"/>
        </w:rPr>
      </w:pPr>
      <w:r w:rsidRPr="007A4C33">
        <w:rPr>
          <w:rFonts w:ascii="Calibri" w:hAnsi="Calibri" w:cs="Calibri"/>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r>
        <w:rPr>
          <w:rFonts w:ascii="Calibri" w:hAnsi="Calibri" w:cs="Calibri"/>
        </w:rPr>
        <w:t xml:space="preserve">  </w:t>
      </w:r>
    </w:p>
    <w:p w14:paraId="2E32ADDF" w14:textId="77777777" w:rsidR="007A4C33" w:rsidRDefault="007A4C33"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4054" w14:paraId="58C46989" w14:textId="77777777" w:rsidTr="000C4054">
        <w:tc>
          <w:tcPr>
            <w:tcW w:w="4508" w:type="dxa"/>
          </w:tcPr>
          <w:p w14:paraId="6E80C06E" w14:textId="77777777" w:rsidR="000C4054" w:rsidRPr="000C4054" w:rsidRDefault="000C4054" w:rsidP="000C4054">
            <w:pPr>
              <w:rPr>
                <w:rFonts w:ascii="Calibri" w:hAnsi="Calibri" w:cs="Calibri"/>
              </w:rPr>
            </w:pPr>
            <w:r w:rsidRPr="000C4054">
              <w:rPr>
                <w:rFonts w:ascii="Calibri" w:hAnsi="Calibri" w:cs="Calibri"/>
              </w:rPr>
              <w:t>Learning outcome 1</w:t>
            </w:r>
          </w:p>
          <w:p w14:paraId="5C633618" w14:textId="77777777" w:rsidR="000C4054" w:rsidRPr="000C4054" w:rsidRDefault="000C4054" w:rsidP="000C4054">
            <w:pPr>
              <w:rPr>
                <w:rFonts w:ascii="Calibri" w:hAnsi="Calibri" w:cs="Calibri"/>
              </w:rPr>
            </w:pPr>
          </w:p>
          <w:p w14:paraId="09AD51E0" w14:textId="651F138E" w:rsidR="000C4054" w:rsidRDefault="000C4054" w:rsidP="000C4054">
            <w:pPr>
              <w:rPr>
                <w:rFonts w:ascii="Calibri" w:hAnsi="Calibri" w:cs="Calibri"/>
              </w:rPr>
            </w:pPr>
            <w:r w:rsidRPr="000C4054">
              <w:rPr>
                <w:rFonts w:ascii="Calibri" w:hAnsi="Calibri" w:cs="Calibri"/>
              </w:rPr>
              <w:t>1. Be able to display drink building techniques</w:t>
            </w:r>
          </w:p>
        </w:tc>
        <w:tc>
          <w:tcPr>
            <w:tcW w:w="4508" w:type="dxa"/>
          </w:tcPr>
          <w:p w14:paraId="28C130E1" w14:textId="77777777" w:rsidR="00252B2F" w:rsidRPr="00252B2F" w:rsidRDefault="00252B2F" w:rsidP="00252B2F">
            <w:pPr>
              <w:rPr>
                <w:rFonts w:ascii="Calibri" w:hAnsi="Calibri" w:cs="Calibri"/>
              </w:rPr>
            </w:pPr>
            <w:r w:rsidRPr="00252B2F">
              <w:rPr>
                <w:rFonts w:ascii="Calibri" w:hAnsi="Calibri" w:cs="Calibri"/>
              </w:rPr>
              <w:t xml:space="preserve">1. 1 </w:t>
            </w:r>
            <w:r w:rsidRPr="00252B2F">
              <w:rPr>
                <w:rFonts w:ascii="Calibri" w:hAnsi="Calibri" w:cs="Calibri"/>
              </w:rPr>
              <w:tab/>
              <w:t xml:space="preserve">Calibrate pieces of equipment as </w:t>
            </w:r>
            <w:r w:rsidRPr="00252B2F">
              <w:rPr>
                <w:rFonts w:ascii="Calibri" w:hAnsi="Calibri" w:cs="Calibri"/>
              </w:rPr>
              <w:tab/>
              <w:t>necessary</w:t>
            </w:r>
          </w:p>
          <w:p w14:paraId="167CF73D" w14:textId="77777777" w:rsidR="00252B2F" w:rsidRPr="00252B2F" w:rsidRDefault="00252B2F" w:rsidP="00252B2F">
            <w:pPr>
              <w:rPr>
                <w:rFonts w:ascii="Calibri" w:hAnsi="Calibri" w:cs="Calibri"/>
              </w:rPr>
            </w:pPr>
            <w:r w:rsidRPr="00252B2F">
              <w:rPr>
                <w:rFonts w:ascii="Calibri" w:hAnsi="Calibri" w:cs="Calibri"/>
              </w:rPr>
              <w:t xml:space="preserve">1.2 </w:t>
            </w:r>
            <w:r w:rsidRPr="00252B2F">
              <w:rPr>
                <w:rFonts w:ascii="Calibri" w:hAnsi="Calibri" w:cs="Calibri"/>
              </w:rPr>
              <w:tab/>
              <w:t xml:space="preserve">Operate pieces of equipment to </w:t>
            </w:r>
            <w:r w:rsidRPr="00252B2F">
              <w:rPr>
                <w:rFonts w:ascii="Calibri" w:hAnsi="Calibri" w:cs="Calibri"/>
              </w:rPr>
              <w:tab/>
              <w:t>produce the drink required</w:t>
            </w:r>
          </w:p>
          <w:p w14:paraId="5325AE49" w14:textId="77777777" w:rsidR="00252B2F" w:rsidRPr="00252B2F" w:rsidRDefault="00252B2F" w:rsidP="00252B2F">
            <w:pPr>
              <w:rPr>
                <w:rFonts w:ascii="Calibri" w:hAnsi="Calibri" w:cs="Calibri"/>
              </w:rPr>
            </w:pPr>
            <w:r w:rsidRPr="00252B2F">
              <w:rPr>
                <w:rFonts w:ascii="Calibri" w:hAnsi="Calibri" w:cs="Calibri"/>
              </w:rPr>
              <w:t xml:space="preserve">1 .3 </w:t>
            </w:r>
            <w:r w:rsidRPr="00252B2F">
              <w:rPr>
                <w:rFonts w:ascii="Calibri" w:hAnsi="Calibri" w:cs="Calibri"/>
              </w:rPr>
              <w:tab/>
              <w:t xml:space="preserve">Check drink meets quality standards </w:t>
            </w:r>
            <w:r w:rsidRPr="00252B2F">
              <w:rPr>
                <w:rFonts w:ascii="Calibri" w:hAnsi="Calibri" w:cs="Calibri"/>
              </w:rPr>
              <w:tab/>
              <w:t xml:space="preserve">and </w:t>
            </w:r>
            <w:proofErr w:type="gramStart"/>
            <w:r w:rsidRPr="00252B2F">
              <w:rPr>
                <w:rFonts w:ascii="Calibri" w:hAnsi="Calibri" w:cs="Calibri"/>
              </w:rPr>
              <w:t>correct</w:t>
            </w:r>
            <w:proofErr w:type="gramEnd"/>
            <w:r w:rsidRPr="00252B2F">
              <w:rPr>
                <w:rFonts w:ascii="Calibri" w:hAnsi="Calibri" w:cs="Calibri"/>
              </w:rPr>
              <w:t xml:space="preserve"> as necessary</w:t>
            </w:r>
          </w:p>
          <w:p w14:paraId="679BF92A" w14:textId="77777777" w:rsidR="00252B2F" w:rsidRPr="00252B2F" w:rsidRDefault="00252B2F" w:rsidP="00252B2F">
            <w:pPr>
              <w:rPr>
                <w:rFonts w:ascii="Calibri" w:hAnsi="Calibri" w:cs="Calibri"/>
              </w:rPr>
            </w:pPr>
            <w:r w:rsidRPr="00252B2F">
              <w:rPr>
                <w:rFonts w:ascii="Calibri" w:hAnsi="Calibri" w:cs="Calibri"/>
              </w:rPr>
              <w:t xml:space="preserve">1.4 </w:t>
            </w:r>
            <w:r w:rsidRPr="00252B2F">
              <w:rPr>
                <w:rFonts w:ascii="Calibri" w:hAnsi="Calibri" w:cs="Calibri"/>
              </w:rPr>
              <w:tab/>
              <w:t xml:space="preserve">Outline the calibration and operation of </w:t>
            </w:r>
            <w:r w:rsidRPr="00252B2F">
              <w:rPr>
                <w:rFonts w:ascii="Calibri" w:hAnsi="Calibri" w:cs="Calibri"/>
              </w:rPr>
              <w:tab/>
              <w:t>equipment</w:t>
            </w:r>
          </w:p>
          <w:p w14:paraId="65B2A782" w14:textId="77777777" w:rsidR="00252B2F" w:rsidRPr="00252B2F" w:rsidRDefault="00252B2F" w:rsidP="00252B2F">
            <w:pPr>
              <w:rPr>
                <w:rFonts w:ascii="Calibri" w:hAnsi="Calibri" w:cs="Calibri"/>
              </w:rPr>
            </w:pPr>
            <w:r w:rsidRPr="00252B2F">
              <w:rPr>
                <w:rFonts w:ascii="Calibri" w:hAnsi="Calibri" w:cs="Calibri"/>
              </w:rPr>
              <w:t>1.5</w:t>
            </w:r>
            <w:r w:rsidRPr="00252B2F">
              <w:rPr>
                <w:rFonts w:ascii="Calibri" w:hAnsi="Calibri" w:cs="Calibri"/>
              </w:rPr>
              <w:tab/>
              <w:t xml:space="preserve"> List the drinking vessels and ancillaries </w:t>
            </w:r>
            <w:r w:rsidRPr="00252B2F">
              <w:rPr>
                <w:rFonts w:ascii="Calibri" w:hAnsi="Calibri" w:cs="Calibri"/>
              </w:rPr>
              <w:tab/>
              <w:t>required for drinks</w:t>
            </w:r>
          </w:p>
          <w:p w14:paraId="61E97630" w14:textId="77777777" w:rsidR="000C4054" w:rsidRDefault="00252B2F" w:rsidP="00252B2F">
            <w:pPr>
              <w:rPr>
                <w:rFonts w:ascii="Calibri" w:hAnsi="Calibri" w:cs="Calibri"/>
              </w:rPr>
            </w:pPr>
            <w:r w:rsidRPr="00252B2F">
              <w:rPr>
                <w:rFonts w:ascii="Calibri" w:hAnsi="Calibri" w:cs="Calibri"/>
              </w:rPr>
              <w:t xml:space="preserve">1.6 </w:t>
            </w:r>
            <w:r w:rsidRPr="00252B2F">
              <w:rPr>
                <w:rFonts w:ascii="Calibri" w:hAnsi="Calibri" w:cs="Calibri"/>
              </w:rPr>
              <w:tab/>
              <w:t xml:space="preserve">Describe the quality characteristics for </w:t>
            </w:r>
            <w:r w:rsidRPr="00252B2F">
              <w:rPr>
                <w:rFonts w:ascii="Calibri" w:hAnsi="Calibri" w:cs="Calibri"/>
              </w:rPr>
              <w:lastRenderedPageBreak/>
              <w:tab/>
              <w:t>the range of drinks</w:t>
            </w:r>
          </w:p>
          <w:p w14:paraId="7114DAC4" w14:textId="77777777" w:rsidR="00252B2F" w:rsidRPr="00252B2F" w:rsidRDefault="00252B2F" w:rsidP="00252B2F">
            <w:pPr>
              <w:rPr>
                <w:rFonts w:ascii="Calibri" w:hAnsi="Calibri" w:cs="Calibri"/>
              </w:rPr>
            </w:pPr>
            <w:r w:rsidRPr="00252B2F">
              <w:rPr>
                <w:rFonts w:ascii="Calibri" w:hAnsi="Calibri" w:cs="Calibri"/>
              </w:rPr>
              <w:t>1.7</w:t>
            </w:r>
            <w:r w:rsidRPr="00252B2F">
              <w:rPr>
                <w:rFonts w:ascii="Calibri" w:hAnsi="Calibri" w:cs="Calibri"/>
              </w:rPr>
              <w:tab/>
              <w:t xml:space="preserve"> Outline the reasons for professional, </w:t>
            </w:r>
            <w:r w:rsidRPr="00252B2F">
              <w:rPr>
                <w:rFonts w:ascii="Calibri" w:hAnsi="Calibri" w:cs="Calibri"/>
              </w:rPr>
              <w:tab/>
              <w:t xml:space="preserve">methodical, </w:t>
            </w:r>
            <w:proofErr w:type="spellStart"/>
            <w:r w:rsidRPr="00252B2F">
              <w:rPr>
                <w:rFonts w:ascii="Calibri" w:hAnsi="Calibri" w:cs="Calibri"/>
              </w:rPr>
              <w:t>organised</w:t>
            </w:r>
            <w:proofErr w:type="spellEnd"/>
            <w:r w:rsidRPr="00252B2F">
              <w:rPr>
                <w:rFonts w:ascii="Calibri" w:hAnsi="Calibri" w:cs="Calibri"/>
              </w:rPr>
              <w:t xml:space="preserve"> and clean</w:t>
            </w:r>
          </w:p>
          <w:p w14:paraId="4819789B" w14:textId="77777777" w:rsidR="00252B2F" w:rsidRPr="00252B2F" w:rsidRDefault="00252B2F" w:rsidP="00252B2F">
            <w:pPr>
              <w:rPr>
                <w:rFonts w:ascii="Calibri" w:hAnsi="Calibri" w:cs="Calibri"/>
              </w:rPr>
            </w:pPr>
            <w:r w:rsidRPr="00252B2F">
              <w:rPr>
                <w:rFonts w:ascii="Calibri" w:hAnsi="Calibri" w:cs="Calibri"/>
              </w:rPr>
              <w:tab/>
              <w:t>working practices</w:t>
            </w:r>
          </w:p>
          <w:p w14:paraId="14349F43" w14:textId="77777777" w:rsidR="00252B2F" w:rsidRPr="00252B2F" w:rsidRDefault="00252B2F" w:rsidP="00252B2F">
            <w:pPr>
              <w:rPr>
                <w:rFonts w:ascii="Calibri" w:hAnsi="Calibri" w:cs="Calibri"/>
              </w:rPr>
            </w:pPr>
            <w:r w:rsidRPr="00252B2F">
              <w:rPr>
                <w:rFonts w:ascii="Calibri" w:hAnsi="Calibri" w:cs="Calibri"/>
              </w:rPr>
              <w:t>1.8</w:t>
            </w:r>
            <w:r w:rsidRPr="00252B2F">
              <w:rPr>
                <w:rFonts w:ascii="Calibri" w:hAnsi="Calibri" w:cs="Calibri"/>
              </w:rPr>
              <w:tab/>
              <w:t xml:space="preserve"> Explain how to correct common </w:t>
            </w:r>
            <w:r w:rsidRPr="00252B2F">
              <w:rPr>
                <w:rFonts w:ascii="Calibri" w:hAnsi="Calibri" w:cs="Calibri"/>
              </w:rPr>
              <w:tab/>
              <w:t>presentation problems for the</w:t>
            </w:r>
          </w:p>
          <w:p w14:paraId="592AC495" w14:textId="41CE95B9" w:rsidR="00252B2F" w:rsidRDefault="00252B2F" w:rsidP="00252B2F">
            <w:pPr>
              <w:rPr>
                <w:rFonts w:ascii="Calibri" w:hAnsi="Calibri" w:cs="Calibri"/>
              </w:rPr>
            </w:pPr>
            <w:r w:rsidRPr="00252B2F">
              <w:rPr>
                <w:rFonts w:ascii="Calibri" w:hAnsi="Calibri" w:cs="Calibri"/>
              </w:rPr>
              <w:tab/>
              <w:t>range of drinks</w:t>
            </w:r>
          </w:p>
        </w:tc>
      </w:tr>
      <w:tr w:rsidR="000C4054" w14:paraId="2B1089ED" w14:textId="77777777" w:rsidTr="00252B2F">
        <w:trPr>
          <w:trHeight w:val="6749"/>
        </w:trPr>
        <w:tc>
          <w:tcPr>
            <w:tcW w:w="4508" w:type="dxa"/>
          </w:tcPr>
          <w:p w14:paraId="427A2882" w14:textId="77777777" w:rsidR="00252B2F" w:rsidRDefault="00252B2F" w:rsidP="00252B2F">
            <w:pPr>
              <w:rPr>
                <w:rFonts w:ascii="Calibri" w:hAnsi="Calibri" w:cs="Calibri"/>
              </w:rPr>
            </w:pPr>
            <w:r w:rsidRPr="00252B2F">
              <w:rPr>
                <w:rFonts w:ascii="Calibri" w:hAnsi="Calibri" w:cs="Calibri"/>
              </w:rPr>
              <w:lastRenderedPageBreak/>
              <w:t>Learning outcome 2</w:t>
            </w:r>
            <w:r w:rsidRPr="00252B2F">
              <w:rPr>
                <w:rFonts w:ascii="Calibri" w:hAnsi="Calibri" w:cs="Calibri"/>
              </w:rPr>
              <w:tab/>
            </w:r>
          </w:p>
          <w:p w14:paraId="4C490700" w14:textId="77777777" w:rsidR="00252B2F" w:rsidRPr="00252B2F" w:rsidRDefault="00252B2F" w:rsidP="00252B2F">
            <w:pPr>
              <w:rPr>
                <w:rFonts w:ascii="Calibri" w:hAnsi="Calibri" w:cs="Calibri"/>
              </w:rPr>
            </w:pPr>
          </w:p>
          <w:p w14:paraId="02118BB5" w14:textId="6370D86B" w:rsidR="000C4054" w:rsidRDefault="00252B2F" w:rsidP="00252B2F">
            <w:pPr>
              <w:rPr>
                <w:rFonts w:ascii="Calibri" w:hAnsi="Calibri" w:cs="Calibri"/>
              </w:rPr>
            </w:pPr>
            <w:r w:rsidRPr="00252B2F">
              <w:rPr>
                <w:rFonts w:ascii="Calibri" w:hAnsi="Calibri" w:cs="Calibri"/>
              </w:rPr>
              <w:t>2. Be able to clean and check equipment</w:t>
            </w:r>
          </w:p>
        </w:tc>
        <w:tc>
          <w:tcPr>
            <w:tcW w:w="4508" w:type="dxa"/>
          </w:tcPr>
          <w:p w14:paraId="363FE1F1" w14:textId="651BAC1B" w:rsidR="00252B2F" w:rsidRPr="00252B2F" w:rsidRDefault="00252B2F" w:rsidP="00252B2F">
            <w:pPr>
              <w:rPr>
                <w:rFonts w:ascii="Calibri" w:hAnsi="Calibri" w:cs="Calibri"/>
              </w:rPr>
            </w:pPr>
            <w:r w:rsidRPr="00252B2F">
              <w:rPr>
                <w:rFonts w:ascii="Calibri" w:hAnsi="Calibri" w:cs="Calibri"/>
              </w:rPr>
              <w:t xml:space="preserve">2.1 </w:t>
            </w:r>
            <w:r>
              <w:rPr>
                <w:rFonts w:ascii="Calibri" w:hAnsi="Calibri" w:cs="Calibri"/>
              </w:rPr>
              <w:tab/>
            </w:r>
            <w:r w:rsidRPr="00252B2F">
              <w:rPr>
                <w:rFonts w:ascii="Calibri" w:hAnsi="Calibri" w:cs="Calibri"/>
              </w:rPr>
              <w:t>Check and clean equipment before use</w:t>
            </w:r>
          </w:p>
          <w:p w14:paraId="4BCBA6FA" w14:textId="71A67BB8" w:rsidR="00252B2F" w:rsidRPr="00252B2F" w:rsidRDefault="00252B2F" w:rsidP="00252B2F">
            <w:pPr>
              <w:rPr>
                <w:rFonts w:ascii="Calibri" w:hAnsi="Calibri" w:cs="Calibri"/>
              </w:rPr>
            </w:pPr>
            <w:r w:rsidRPr="00252B2F">
              <w:rPr>
                <w:rFonts w:ascii="Calibri" w:hAnsi="Calibri" w:cs="Calibri"/>
              </w:rPr>
              <w:t xml:space="preserve">2.2 </w:t>
            </w:r>
            <w:r>
              <w:rPr>
                <w:rFonts w:ascii="Calibri" w:hAnsi="Calibri" w:cs="Calibri"/>
              </w:rPr>
              <w:tab/>
            </w:r>
            <w:r w:rsidRPr="00252B2F">
              <w:rPr>
                <w:rFonts w:ascii="Calibri" w:hAnsi="Calibri" w:cs="Calibri"/>
              </w:rPr>
              <w:t>Check and clean equipment after use</w:t>
            </w:r>
          </w:p>
          <w:p w14:paraId="5ED1A926" w14:textId="1AE541F9" w:rsidR="00252B2F" w:rsidRPr="00252B2F" w:rsidRDefault="00252B2F" w:rsidP="00252B2F">
            <w:pPr>
              <w:rPr>
                <w:rFonts w:ascii="Calibri" w:hAnsi="Calibri" w:cs="Calibri"/>
              </w:rPr>
            </w:pPr>
            <w:r w:rsidRPr="00252B2F">
              <w:rPr>
                <w:rFonts w:ascii="Calibri" w:hAnsi="Calibri" w:cs="Calibri"/>
              </w:rPr>
              <w:t xml:space="preserve">2.3 </w:t>
            </w:r>
            <w:r>
              <w:rPr>
                <w:rFonts w:ascii="Calibri" w:hAnsi="Calibri" w:cs="Calibri"/>
              </w:rPr>
              <w:tab/>
            </w:r>
            <w:r w:rsidRPr="00252B2F">
              <w:rPr>
                <w:rFonts w:ascii="Calibri" w:hAnsi="Calibri" w:cs="Calibri"/>
              </w:rPr>
              <w:t>Dispose of waste safely and hygienically</w:t>
            </w:r>
          </w:p>
          <w:p w14:paraId="2C52F8F6" w14:textId="4A4B9A25" w:rsidR="00252B2F" w:rsidRPr="00252B2F" w:rsidRDefault="00252B2F" w:rsidP="00252B2F">
            <w:pPr>
              <w:rPr>
                <w:rFonts w:ascii="Calibri" w:hAnsi="Calibri" w:cs="Calibri"/>
              </w:rPr>
            </w:pPr>
            <w:r w:rsidRPr="00252B2F">
              <w:rPr>
                <w:rFonts w:ascii="Calibri" w:hAnsi="Calibri" w:cs="Calibri"/>
              </w:rPr>
              <w:t xml:space="preserve">2.4 </w:t>
            </w:r>
            <w:r>
              <w:rPr>
                <w:rFonts w:ascii="Calibri" w:hAnsi="Calibri" w:cs="Calibri"/>
              </w:rPr>
              <w:tab/>
            </w:r>
            <w:r w:rsidRPr="00252B2F">
              <w:rPr>
                <w:rFonts w:ascii="Calibri" w:hAnsi="Calibri" w:cs="Calibri"/>
              </w:rPr>
              <w:t xml:space="preserve">Identify the range of equipment </w:t>
            </w:r>
            <w:r>
              <w:rPr>
                <w:rFonts w:ascii="Calibri" w:hAnsi="Calibri" w:cs="Calibri"/>
              </w:rPr>
              <w:tab/>
            </w:r>
            <w:r w:rsidRPr="00252B2F">
              <w:rPr>
                <w:rFonts w:ascii="Calibri" w:hAnsi="Calibri" w:cs="Calibri"/>
              </w:rPr>
              <w:t>available for each product</w:t>
            </w:r>
          </w:p>
          <w:p w14:paraId="0625CD43" w14:textId="3A89D788" w:rsidR="00252B2F" w:rsidRPr="00252B2F" w:rsidRDefault="00252B2F" w:rsidP="00252B2F">
            <w:pPr>
              <w:rPr>
                <w:rFonts w:ascii="Calibri" w:hAnsi="Calibri" w:cs="Calibri"/>
              </w:rPr>
            </w:pPr>
            <w:r w:rsidRPr="00252B2F">
              <w:rPr>
                <w:rFonts w:ascii="Calibri" w:hAnsi="Calibri" w:cs="Calibri"/>
              </w:rPr>
              <w:t xml:space="preserve">2.5 </w:t>
            </w:r>
            <w:r>
              <w:rPr>
                <w:rFonts w:ascii="Calibri" w:hAnsi="Calibri" w:cs="Calibri"/>
              </w:rPr>
              <w:tab/>
            </w:r>
            <w:r w:rsidRPr="00252B2F">
              <w:rPr>
                <w:rFonts w:ascii="Calibri" w:hAnsi="Calibri" w:cs="Calibri"/>
              </w:rPr>
              <w:t xml:space="preserve">Explain the brewing/production </w:t>
            </w:r>
            <w:r>
              <w:rPr>
                <w:rFonts w:ascii="Calibri" w:hAnsi="Calibri" w:cs="Calibri"/>
              </w:rPr>
              <w:tab/>
            </w:r>
            <w:r w:rsidRPr="00252B2F">
              <w:rPr>
                <w:rFonts w:ascii="Calibri" w:hAnsi="Calibri" w:cs="Calibri"/>
              </w:rPr>
              <w:t>process relevant to equipment</w:t>
            </w:r>
          </w:p>
          <w:p w14:paraId="73403949" w14:textId="07D40114" w:rsidR="00252B2F" w:rsidRPr="00252B2F" w:rsidRDefault="00252B2F" w:rsidP="00252B2F">
            <w:pPr>
              <w:rPr>
                <w:rFonts w:ascii="Calibri" w:hAnsi="Calibri" w:cs="Calibri"/>
              </w:rPr>
            </w:pPr>
            <w:r w:rsidRPr="00252B2F">
              <w:rPr>
                <w:rFonts w:ascii="Calibri" w:hAnsi="Calibri" w:cs="Calibri"/>
              </w:rPr>
              <w:t xml:space="preserve">2.6 </w:t>
            </w:r>
            <w:r>
              <w:rPr>
                <w:rFonts w:ascii="Calibri" w:hAnsi="Calibri" w:cs="Calibri"/>
              </w:rPr>
              <w:tab/>
            </w:r>
            <w:r w:rsidRPr="00252B2F">
              <w:rPr>
                <w:rFonts w:ascii="Calibri" w:hAnsi="Calibri" w:cs="Calibri"/>
              </w:rPr>
              <w:t xml:space="preserve">Describe the checks required for each </w:t>
            </w:r>
            <w:r>
              <w:rPr>
                <w:rFonts w:ascii="Calibri" w:hAnsi="Calibri" w:cs="Calibri"/>
              </w:rPr>
              <w:tab/>
            </w:r>
            <w:r w:rsidRPr="00252B2F">
              <w:rPr>
                <w:rFonts w:ascii="Calibri" w:hAnsi="Calibri" w:cs="Calibri"/>
              </w:rPr>
              <w:t>piece of equipment, including</w:t>
            </w:r>
          </w:p>
          <w:p w14:paraId="01E29D56" w14:textId="6B3A1FC6" w:rsidR="00252B2F" w:rsidRPr="00252B2F" w:rsidRDefault="00252B2F" w:rsidP="00252B2F">
            <w:pPr>
              <w:rPr>
                <w:rFonts w:ascii="Calibri" w:hAnsi="Calibri" w:cs="Calibri"/>
              </w:rPr>
            </w:pPr>
            <w:r>
              <w:rPr>
                <w:rFonts w:ascii="Calibri" w:hAnsi="Calibri" w:cs="Calibri"/>
              </w:rPr>
              <w:tab/>
            </w:r>
            <w:r w:rsidRPr="00252B2F">
              <w:rPr>
                <w:rFonts w:ascii="Calibri" w:hAnsi="Calibri" w:cs="Calibri"/>
              </w:rPr>
              <w:t>the frequency</w:t>
            </w:r>
          </w:p>
          <w:p w14:paraId="6DBA8A70" w14:textId="07A8B3A9" w:rsidR="00252B2F" w:rsidRPr="00252B2F" w:rsidRDefault="00252B2F" w:rsidP="00252B2F">
            <w:pPr>
              <w:rPr>
                <w:rFonts w:ascii="Calibri" w:hAnsi="Calibri" w:cs="Calibri"/>
              </w:rPr>
            </w:pPr>
            <w:r w:rsidRPr="00252B2F">
              <w:rPr>
                <w:rFonts w:ascii="Calibri" w:hAnsi="Calibri" w:cs="Calibri"/>
              </w:rPr>
              <w:t xml:space="preserve">2.7 </w:t>
            </w:r>
            <w:r>
              <w:rPr>
                <w:rFonts w:ascii="Calibri" w:hAnsi="Calibri" w:cs="Calibri"/>
              </w:rPr>
              <w:tab/>
            </w:r>
            <w:r w:rsidRPr="00252B2F">
              <w:rPr>
                <w:rFonts w:ascii="Calibri" w:hAnsi="Calibri" w:cs="Calibri"/>
              </w:rPr>
              <w:t xml:space="preserve">Explain the cleaning process for each </w:t>
            </w:r>
            <w:r>
              <w:rPr>
                <w:rFonts w:ascii="Calibri" w:hAnsi="Calibri" w:cs="Calibri"/>
              </w:rPr>
              <w:tab/>
            </w:r>
            <w:r w:rsidRPr="00252B2F">
              <w:rPr>
                <w:rFonts w:ascii="Calibri" w:hAnsi="Calibri" w:cs="Calibri"/>
              </w:rPr>
              <w:t>piece of equipment</w:t>
            </w:r>
          </w:p>
          <w:p w14:paraId="31716A79" w14:textId="4A5A72B9" w:rsidR="00252B2F" w:rsidRPr="00252B2F" w:rsidRDefault="00252B2F" w:rsidP="00252B2F">
            <w:pPr>
              <w:rPr>
                <w:rFonts w:ascii="Calibri" w:hAnsi="Calibri" w:cs="Calibri"/>
              </w:rPr>
            </w:pPr>
            <w:r w:rsidRPr="00252B2F">
              <w:rPr>
                <w:rFonts w:ascii="Calibri" w:hAnsi="Calibri" w:cs="Calibri"/>
              </w:rPr>
              <w:t xml:space="preserve">2.8 </w:t>
            </w:r>
            <w:r>
              <w:rPr>
                <w:rFonts w:ascii="Calibri" w:hAnsi="Calibri" w:cs="Calibri"/>
              </w:rPr>
              <w:tab/>
            </w:r>
            <w:r w:rsidRPr="00252B2F">
              <w:rPr>
                <w:rFonts w:ascii="Calibri" w:hAnsi="Calibri" w:cs="Calibri"/>
              </w:rPr>
              <w:t xml:space="preserve">Explain how common faults might </w:t>
            </w:r>
            <w:r>
              <w:rPr>
                <w:rFonts w:ascii="Calibri" w:hAnsi="Calibri" w:cs="Calibri"/>
              </w:rPr>
              <w:tab/>
            </w:r>
            <w:r w:rsidRPr="00252B2F">
              <w:rPr>
                <w:rFonts w:ascii="Calibri" w:hAnsi="Calibri" w:cs="Calibri"/>
              </w:rPr>
              <w:t>occur with each piece of</w:t>
            </w:r>
            <w:r>
              <w:rPr>
                <w:rFonts w:ascii="Calibri" w:hAnsi="Calibri" w:cs="Calibri"/>
              </w:rPr>
              <w:t xml:space="preserve"> </w:t>
            </w:r>
            <w:r w:rsidRPr="00252B2F">
              <w:rPr>
                <w:rFonts w:ascii="Calibri" w:hAnsi="Calibri" w:cs="Calibri"/>
              </w:rPr>
              <w:t>equipment</w:t>
            </w:r>
          </w:p>
          <w:p w14:paraId="670E78C6" w14:textId="36D963DB" w:rsidR="00252B2F" w:rsidRPr="00252B2F" w:rsidRDefault="00252B2F" w:rsidP="00252B2F">
            <w:pPr>
              <w:rPr>
                <w:rFonts w:ascii="Calibri" w:hAnsi="Calibri" w:cs="Calibri"/>
              </w:rPr>
            </w:pPr>
            <w:r w:rsidRPr="00252B2F">
              <w:rPr>
                <w:rFonts w:ascii="Calibri" w:hAnsi="Calibri" w:cs="Calibri"/>
              </w:rPr>
              <w:t>2.9</w:t>
            </w:r>
            <w:r>
              <w:rPr>
                <w:rFonts w:ascii="Calibri" w:hAnsi="Calibri" w:cs="Calibri"/>
              </w:rPr>
              <w:tab/>
            </w:r>
            <w:r w:rsidRPr="00252B2F">
              <w:rPr>
                <w:rFonts w:ascii="Calibri" w:hAnsi="Calibri" w:cs="Calibri"/>
              </w:rPr>
              <w:t xml:space="preserve"> Describe the actions to take for each </w:t>
            </w:r>
            <w:r>
              <w:rPr>
                <w:rFonts w:ascii="Calibri" w:hAnsi="Calibri" w:cs="Calibri"/>
              </w:rPr>
              <w:tab/>
            </w:r>
            <w:r w:rsidRPr="00252B2F">
              <w:rPr>
                <w:rFonts w:ascii="Calibri" w:hAnsi="Calibri" w:cs="Calibri"/>
              </w:rPr>
              <w:t>common fault</w:t>
            </w:r>
          </w:p>
          <w:p w14:paraId="313C3573" w14:textId="322D1FAB" w:rsidR="00252B2F" w:rsidRPr="00252B2F" w:rsidRDefault="00252B2F" w:rsidP="00252B2F">
            <w:pPr>
              <w:rPr>
                <w:rFonts w:ascii="Calibri" w:hAnsi="Calibri" w:cs="Calibri"/>
              </w:rPr>
            </w:pPr>
            <w:r w:rsidRPr="00252B2F">
              <w:rPr>
                <w:rFonts w:ascii="Calibri" w:hAnsi="Calibri" w:cs="Calibri"/>
              </w:rPr>
              <w:t xml:space="preserve">2.1 </w:t>
            </w:r>
            <w:r>
              <w:rPr>
                <w:rFonts w:ascii="Calibri" w:hAnsi="Calibri" w:cs="Calibri"/>
              </w:rPr>
              <w:tab/>
            </w:r>
            <w:r w:rsidRPr="00252B2F">
              <w:rPr>
                <w:rFonts w:ascii="Calibri" w:hAnsi="Calibri" w:cs="Calibri"/>
              </w:rPr>
              <w:t xml:space="preserve">State the importance of leaving areas </w:t>
            </w:r>
            <w:r>
              <w:rPr>
                <w:rFonts w:ascii="Calibri" w:hAnsi="Calibri" w:cs="Calibri"/>
              </w:rPr>
              <w:tab/>
            </w:r>
            <w:r w:rsidRPr="00252B2F">
              <w:rPr>
                <w:rFonts w:ascii="Calibri" w:hAnsi="Calibri" w:cs="Calibri"/>
              </w:rPr>
              <w:t>clean, tidy and safe</w:t>
            </w:r>
          </w:p>
          <w:p w14:paraId="6DDB375E" w14:textId="01641E38" w:rsidR="00252B2F" w:rsidRPr="00252B2F" w:rsidRDefault="00252B2F" w:rsidP="00252B2F">
            <w:pPr>
              <w:rPr>
                <w:rFonts w:ascii="Calibri" w:hAnsi="Calibri" w:cs="Calibri"/>
              </w:rPr>
            </w:pPr>
            <w:r w:rsidRPr="00252B2F">
              <w:rPr>
                <w:rFonts w:ascii="Calibri" w:hAnsi="Calibri" w:cs="Calibri"/>
              </w:rPr>
              <w:t xml:space="preserve">2.11 </w:t>
            </w:r>
            <w:r>
              <w:rPr>
                <w:rFonts w:ascii="Calibri" w:hAnsi="Calibri" w:cs="Calibri"/>
              </w:rPr>
              <w:tab/>
            </w:r>
            <w:r w:rsidRPr="00252B2F">
              <w:rPr>
                <w:rFonts w:ascii="Calibri" w:hAnsi="Calibri" w:cs="Calibri"/>
              </w:rPr>
              <w:t xml:space="preserve">Outline methods of dealing with waste </w:t>
            </w:r>
            <w:r>
              <w:rPr>
                <w:rFonts w:ascii="Calibri" w:hAnsi="Calibri" w:cs="Calibri"/>
              </w:rPr>
              <w:tab/>
            </w:r>
            <w:r w:rsidRPr="00252B2F">
              <w:rPr>
                <w:rFonts w:ascii="Calibri" w:hAnsi="Calibri" w:cs="Calibri"/>
              </w:rPr>
              <w:t>and rubbish</w:t>
            </w:r>
          </w:p>
          <w:p w14:paraId="0DE81301" w14:textId="7831E540" w:rsidR="00252B2F" w:rsidRPr="00252B2F" w:rsidRDefault="00252B2F" w:rsidP="00252B2F">
            <w:pPr>
              <w:rPr>
                <w:rFonts w:ascii="Calibri" w:hAnsi="Calibri" w:cs="Calibri"/>
              </w:rPr>
            </w:pPr>
            <w:r w:rsidRPr="00252B2F">
              <w:rPr>
                <w:rFonts w:ascii="Calibri" w:hAnsi="Calibri" w:cs="Calibri"/>
              </w:rPr>
              <w:t xml:space="preserve">2.12 </w:t>
            </w:r>
            <w:r>
              <w:rPr>
                <w:rFonts w:ascii="Calibri" w:hAnsi="Calibri" w:cs="Calibri"/>
              </w:rPr>
              <w:tab/>
            </w:r>
            <w:r w:rsidRPr="00252B2F">
              <w:rPr>
                <w:rFonts w:ascii="Calibri" w:hAnsi="Calibri" w:cs="Calibri"/>
              </w:rPr>
              <w:t xml:space="preserve">State the main employer </w:t>
            </w:r>
            <w:r>
              <w:rPr>
                <w:rFonts w:ascii="Calibri" w:hAnsi="Calibri" w:cs="Calibri"/>
              </w:rPr>
              <w:tab/>
            </w:r>
            <w:r w:rsidRPr="00252B2F">
              <w:rPr>
                <w:rFonts w:ascii="Calibri" w:hAnsi="Calibri" w:cs="Calibri"/>
              </w:rPr>
              <w:t>responsibilities and employee</w:t>
            </w:r>
          </w:p>
          <w:p w14:paraId="7629578C" w14:textId="1511C54B" w:rsidR="000C4054" w:rsidRDefault="00252B2F" w:rsidP="00252B2F">
            <w:pPr>
              <w:rPr>
                <w:rFonts w:ascii="Calibri" w:hAnsi="Calibri" w:cs="Calibri"/>
              </w:rPr>
            </w:pPr>
            <w:r>
              <w:rPr>
                <w:rFonts w:ascii="Calibri" w:hAnsi="Calibri" w:cs="Calibri"/>
              </w:rPr>
              <w:tab/>
            </w:r>
            <w:r w:rsidRPr="00252B2F">
              <w:rPr>
                <w:rFonts w:ascii="Calibri" w:hAnsi="Calibri" w:cs="Calibri"/>
              </w:rPr>
              <w:t xml:space="preserve">responsibilities as stated in the Health </w:t>
            </w:r>
            <w:r>
              <w:rPr>
                <w:rFonts w:ascii="Calibri" w:hAnsi="Calibri" w:cs="Calibri"/>
              </w:rPr>
              <w:tab/>
            </w:r>
            <w:r w:rsidRPr="00252B2F">
              <w:rPr>
                <w:rFonts w:ascii="Calibri" w:hAnsi="Calibri" w:cs="Calibri"/>
              </w:rPr>
              <w:t xml:space="preserve">and Safety at Work Act and Food </w:t>
            </w:r>
            <w:r>
              <w:rPr>
                <w:rFonts w:ascii="Calibri" w:hAnsi="Calibri" w:cs="Calibri"/>
              </w:rPr>
              <w:tab/>
            </w:r>
            <w:r w:rsidRPr="00252B2F">
              <w:rPr>
                <w:rFonts w:ascii="Calibri" w:hAnsi="Calibri" w:cs="Calibri"/>
              </w:rPr>
              <w:t>Hygiene Act</w:t>
            </w:r>
          </w:p>
        </w:tc>
      </w:tr>
      <w:tr w:rsidR="000C4054" w14:paraId="3A12E580" w14:textId="77777777" w:rsidTr="000C4054">
        <w:tc>
          <w:tcPr>
            <w:tcW w:w="4508" w:type="dxa"/>
          </w:tcPr>
          <w:p w14:paraId="7E1E3AB9" w14:textId="77777777" w:rsidR="00252B2F" w:rsidRDefault="00252B2F" w:rsidP="00252B2F">
            <w:pPr>
              <w:rPr>
                <w:rFonts w:ascii="Calibri" w:hAnsi="Calibri" w:cs="Calibri"/>
              </w:rPr>
            </w:pPr>
            <w:r w:rsidRPr="00252B2F">
              <w:rPr>
                <w:rFonts w:ascii="Calibri" w:hAnsi="Calibri" w:cs="Calibri"/>
              </w:rPr>
              <w:t xml:space="preserve">Learning outcome 3 </w:t>
            </w:r>
          </w:p>
          <w:p w14:paraId="2574E128" w14:textId="77777777" w:rsidR="00252B2F" w:rsidRPr="00252B2F" w:rsidRDefault="00252B2F" w:rsidP="00252B2F">
            <w:pPr>
              <w:rPr>
                <w:rFonts w:ascii="Calibri" w:hAnsi="Calibri" w:cs="Calibri"/>
              </w:rPr>
            </w:pPr>
          </w:p>
          <w:p w14:paraId="34882170" w14:textId="68BFCCC2" w:rsidR="000C4054" w:rsidRDefault="00252B2F" w:rsidP="00252B2F">
            <w:pPr>
              <w:rPr>
                <w:rFonts w:ascii="Calibri" w:hAnsi="Calibri" w:cs="Calibri"/>
              </w:rPr>
            </w:pPr>
            <w:r w:rsidRPr="00252B2F">
              <w:rPr>
                <w:rFonts w:ascii="Calibri" w:hAnsi="Calibri" w:cs="Calibri"/>
              </w:rPr>
              <w:t>3. Be able to demonstrate product knowledge</w:t>
            </w:r>
          </w:p>
        </w:tc>
        <w:tc>
          <w:tcPr>
            <w:tcW w:w="4508" w:type="dxa"/>
          </w:tcPr>
          <w:p w14:paraId="4DB0AEF2" w14:textId="4B7596C2" w:rsidR="00252B2F" w:rsidRPr="00252B2F" w:rsidRDefault="00252B2F" w:rsidP="00252B2F">
            <w:pPr>
              <w:rPr>
                <w:rFonts w:ascii="Calibri" w:hAnsi="Calibri" w:cs="Calibri"/>
              </w:rPr>
            </w:pPr>
            <w:r w:rsidRPr="00252B2F">
              <w:rPr>
                <w:rFonts w:ascii="Calibri" w:hAnsi="Calibri" w:cs="Calibri"/>
              </w:rPr>
              <w:t xml:space="preserve">3.1 </w:t>
            </w:r>
            <w:r>
              <w:rPr>
                <w:rFonts w:ascii="Calibri" w:hAnsi="Calibri" w:cs="Calibri"/>
              </w:rPr>
              <w:tab/>
            </w:r>
            <w:r w:rsidRPr="00252B2F">
              <w:rPr>
                <w:rFonts w:ascii="Calibri" w:hAnsi="Calibri" w:cs="Calibri"/>
              </w:rPr>
              <w:t xml:space="preserve">Outline characteristics of the product </w:t>
            </w:r>
            <w:r>
              <w:rPr>
                <w:rFonts w:ascii="Calibri" w:hAnsi="Calibri" w:cs="Calibri"/>
              </w:rPr>
              <w:tab/>
            </w:r>
            <w:r w:rsidRPr="00252B2F">
              <w:rPr>
                <w:rFonts w:ascii="Calibri" w:hAnsi="Calibri" w:cs="Calibri"/>
              </w:rPr>
              <w:t>to customers</w:t>
            </w:r>
          </w:p>
          <w:p w14:paraId="0E34666A" w14:textId="792564EB" w:rsidR="00252B2F" w:rsidRPr="00252B2F" w:rsidRDefault="00252B2F" w:rsidP="00252B2F">
            <w:pPr>
              <w:rPr>
                <w:rFonts w:ascii="Calibri" w:hAnsi="Calibri" w:cs="Calibri"/>
              </w:rPr>
            </w:pPr>
            <w:r w:rsidRPr="00252B2F">
              <w:rPr>
                <w:rFonts w:ascii="Calibri" w:hAnsi="Calibri" w:cs="Calibri"/>
              </w:rPr>
              <w:t xml:space="preserve">3.2 </w:t>
            </w:r>
            <w:r>
              <w:rPr>
                <w:rFonts w:ascii="Calibri" w:hAnsi="Calibri" w:cs="Calibri"/>
              </w:rPr>
              <w:tab/>
            </w:r>
            <w:r w:rsidRPr="00252B2F">
              <w:rPr>
                <w:rFonts w:ascii="Calibri" w:hAnsi="Calibri" w:cs="Calibri"/>
              </w:rPr>
              <w:t>Deal with customer queries effectively</w:t>
            </w:r>
          </w:p>
          <w:p w14:paraId="0B49A496" w14:textId="58093EAD" w:rsidR="00252B2F" w:rsidRPr="00252B2F" w:rsidRDefault="00252B2F" w:rsidP="00252B2F">
            <w:pPr>
              <w:rPr>
                <w:rFonts w:ascii="Calibri" w:hAnsi="Calibri" w:cs="Calibri"/>
              </w:rPr>
            </w:pPr>
            <w:r w:rsidRPr="00252B2F">
              <w:rPr>
                <w:rFonts w:ascii="Calibri" w:hAnsi="Calibri" w:cs="Calibri"/>
              </w:rPr>
              <w:t xml:space="preserve">3.3 </w:t>
            </w:r>
            <w:r w:rsidR="00EB6093">
              <w:rPr>
                <w:rFonts w:ascii="Calibri" w:hAnsi="Calibri" w:cs="Calibri"/>
              </w:rPr>
              <w:tab/>
            </w:r>
            <w:r w:rsidRPr="00252B2F">
              <w:rPr>
                <w:rFonts w:ascii="Calibri" w:hAnsi="Calibri" w:cs="Calibri"/>
              </w:rPr>
              <w:t xml:space="preserve">Handle and store products and </w:t>
            </w:r>
            <w:r w:rsidR="00EB6093">
              <w:rPr>
                <w:rFonts w:ascii="Calibri" w:hAnsi="Calibri" w:cs="Calibri"/>
              </w:rPr>
              <w:tab/>
            </w:r>
            <w:r w:rsidRPr="00252B2F">
              <w:rPr>
                <w:rFonts w:ascii="Calibri" w:hAnsi="Calibri" w:cs="Calibri"/>
              </w:rPr>
              <w:t>ingredients correctly and safely</w:t>
            </w:r>
          </w:p>
          <w:p w14:paraId="233BCB30" w14:textId="6F9CF71B" w:rsidR="00252B2F" w:rsidRPr="00252B2F" w:rsidRDefault="00252B2F" w:rsidP="00252B2F">
            <w:pPr>
              <w:rPr>
                <w:rFonts w:ascii="Calibri" w:hAnsi="Calibri" w:cs="Calibri"/>
              </w:rPr>
            </w:pPr>
            <w:r w:rsidRPr="00252B2F">
              <w:rPr>
                <w:rFonts w:ascii="Calibri" w:hAnsi="Calibri" w:cs="Calibri"/>
              </w:rPr>
              <w:t xml:space="preserve">3.4 </w:t>
            </w:r>
            <w:r w:rsidR="00EB6093">
              <w:rPr>
                <w:rFonts w:ascii="Calibri" w:hAnsi="Calibri" w:cs="Calibri"/>
              </w:rPr>
              <w:tab/>
            </w:r>
            <w:r w:rsidRPr="00252B2F">
              <w:rPr>
                <w:rFonts w:ascii="Calibri" w:hAnsi="Calibri" w:cs="Calibri"/>
              </w:rPr>
              <w:t xml:space="preserve">Describe the origin and </w:t>
            </w:r>
            <w:proofErr w:type="spellStart"/>
            <w:r w:rsidRPr="00252B2F">
              <w:rPr>
                <w:rFonts w:ascii="Calibri" w:hAnsi="Calibri" w:cs="Calibri"/>
              </w:rPr>
              <w:t>flavour</w:t>
            </w:r>
            <w:proofErr w:type="spellEnd"/>
            <w:r w:rsidRPr="00252B2F">
              <w:rPr>
                <w:rFonts w:ascii="Calibri" w:hAnsi="Calibri" w:cs="Calibri"/>
              </w:rPr>
              <w:t xml:space="preserve"> of </w:t>
            </w:r>
            <w:r w:rsidR="00EB6093">
              <w:rPr>
                <w:rFonts w:ascii="Calibri" w:hAnsi="Calibri" w:cs="Calibri"/>
              </w:rPr>
              <w:tab/>
            </w:r>
            <w:r w:rsidRPr="00252B2F">
              <w:rPr>
                <w:rFonts w:ascii="Calibri" w:hAnsi="Calibri" w:cs="Calibri"/>
              </w:rPr>
              <w:t>products and ingredients</w:t>
            </w:r>
          </w:p>
          <w:p w14:paraId="29D0D125" w14:textId="2ADCF76D" w:rsidR="00252B2F" w:rsidRPr="00252B2F" w:rsidRDefault="00252B2F" w:rsidP="00252B2F">
            <w:pPr>
              <w:rPr>
                <w:rFonts w:ascii="Calibri" w:hAnsi="Calibri" w:cs="Calibri"/>
              </w:rPr>
            </w:pPr>
            <w:r w:rsidRPr="00252B2F">
              <w:rPr>
                <w:rFonts w:ascii="Calibri" w:hAnsi="Calibri" w:cs="Calibri"/>
              </w:rPr>
              <w:t xml:space="preserve">3.5 </w:t>
            </w:r>
            <w:r w:rsidR="00EB6093">
              <w:rPr>
                <w:rFonts w:ascii="Calibri" w:hAnsi="Calibri" w:cs="Calibri"/>
              </w:rPr>
              <w:tab/>
            </w:r>
            <w:r w:rsidRPr="00252B2F">
              <w:rPr>
                <w:rFonts w:ascii="Calibri" w:hAnsi="Calibri" w:cs="Calibri"/>
              </w:rPr>
              <w:t xml:space="preserve">Describe the processes involved in </w:t>
            </w:r>
            <w:r w:rsidR="00EB6093">
              <w:rPr>
                <w:rFonts w:ascii="Calibri" w:hAnsi="Calibri" w:cs="Calibri"/>
              </w:rPr>
              <w:tab/>
            </w:r>
            <w:r w:rsidRPr="00252B2F">
              <w:rPr>
                <w:rFonts w:ascii="Calibri" w:hAnsi="Calibri" w:cs="Calibri"/>
              </w:rPr>
              <w:t>bringing the products to the</w:t>
            </w:r>
            <w:r w:rsidR="00EB6093">
              <w:rPr>
                <w:rFonts w:ascii="Calibri" w:hAnsi="Calibri" w:cs="Calibri"/>
              </w:rPr>
              <w:t xml:space="preserve"> </w:t>
            </w:r>
            <w:r w:rsidRPr="00252B2F">
              <w:rPr>
                <w:rFonts w:ascii="Calibri" w:hAnsi="Calibri" w:cs="Calibri"/>
              </w:rPr>
              <w:t>market</w:t>
            </w:r>
          </w:p>
          <w:p w14:paraId="196FEC8E" w14:textId="468E20B3" w:rsidR="00252B2F" w:rsidRPr="00252B2F" w:rsidRDefault="00252B2F" w:rsidP="00252B2F">
            <w:pPr>
              <w:rPr>
                <w:rFonts w:ascii="Calibri" w:hAnsi="Calibri" w:cs="Calibri"/>
              </w:rPr>
            </w:pPr>
            <w:r w:rsidRPr="00252B2F">
              <w:rPr>
                <w:rFonts w:ascii="Calibri" w:hAnsi="Calibri" w:cs="Calibri"/>
              </w:rPr>
              <w:t xml:space="preserve">3.6 </w:t>
            </w:r>
            <w:r w:rsidR="00EB6093">
              <w:rPr>
                <w:rFonts w:ascii="Calibri" w:hAnsi="Calibri" w:cs="Calibri"/>
              </w:rPr>
              <w:tab/>
            </w:r>
            <w:r w:rsidRPr="00252B2F">
              <w:rPr>
                <w:rFonts w:ascii="Calibri" w:hAnsi="Calibri" w:cs="Calibri"/>
              </w:rPr>
              <w:t xml:space="preserve">Explain how processes may affect the </w:t>
            </w:r>
            <w:r w:rsidR="00EB6093">
              <w:rPr>
                <w:rFonts w:ascii="Calibri" w:hAnsi="Calibri" w:cs="Calibri"/>
              </w:rPr>
              <w:tab/>
            </w:r>
            <w:r w:rsidRPr="00252B2F">
              <w:rPr>
                <w:rFonts w:ascii="Calibri" w:hAnsi="Calibri" w:cs="Calibri"/>
              </w:rPr>
              <w:t>quality of products and</w:t>
            </w:r>
            <w:r w:rsidR="00EB6093">
              <w:rPr>
                <w:rFonts w:ascii="Calibri" w:hAnsi="Calibri" w:cs="Calibri"/>
              </w:rPr>
              <w:t xml:space="preserve"> </w:t>
            </w:r>
            <w:r w:rsidRPr="00252B2F">
              <w:rPr>
                <w:rFonts w:ascii="Calibri" w:hAnsi="Calibri" w:cs="Calibri"/>
              </w:rPr>
              <w:t>ingredients</w:t>
            </w:r>
          </w:p>
          <w:p w14:paraId="75D2CD16" w14:textId="5589534F" w:rsidR="00252B2F" w:rsidRPr="00252B2F" w:rsidRDefault="00252B2F" w:rsidP="00252B2F">
            <w:pPr>
              <w:rPr>
                <w:rFonts w:ascii="Calibri" w:hAnsi="Calibri" w:cs="Calibri"/>
              </w:rPr>
            </w:pPr>
            <w:r w:rsidRPr="00252B2F">
              <w:rPr>
                <w:rFonts w:ascii="Calibri" w:hAnsi="Calibri" w:cs="Calibri"/>
              </w:rPr>
              <w:t xml:space="preserve">3.7 </w:t>
            </w:r>
            <w:r w:rsidR="00EB6093">
              <w:rPr>
                <w:rFonts w:ascii="Calibri" w:hAnsi="Calibri" w:cs="Calibri"/>
              </w:rPr>
              <w:tab/>
            </w:r>
            <w:r w:rsidRPr="00252B2F">
              <w:rPr>
                <w:rFonts w:ascii="Calibri" w:hAnsi="Calibri" w:cs="Calibri"/>
              </w:rPr>
              <w:t>Compare characteristics of products</w:t>
            </w:r>
          </w:p>
          <w:p w14:paraId="6577A572" w14:textId="17AB5FC7" w:rsidR="000C4054" w:rsidRDefault="00252B2F" w:rsidP="00252B2F">
            <w:pPr>
              <w:rPr>
                <w:rFonts w:ascii="Calibri" w:hAnsi="Calibri" w:cs="Calibri"/>
              </w:rPr>
            </w:pPr>
            <w:r w:rsidRPr="00252B2F">
              <w:rPr>
                <w:rFonts w:ascii="Calibri" w:hAnsi="Calibri" w:cs="Calibri"/>
              </w:rPr>
              <w:t xml:space="preserve">3.8 </w:t>
            </w:r>
            <w:r w:rsidR="00EB6093">
              <w:rPr>
                <w:rFonts w:ascii="Calibri" w:hAnsi="Calibri" w:cs="Calibri"/>
              </w:rPr>
              <w:tab/>
            </w:r>
            <w:r w:rsidRPr="00252B2F">
              <w:rPr>
                <w:rFonts w:ascii="Calibri" w:hAnsi="Calibri" w:cs="Calibri"/>
              </w:rPr>
              <w:t xml:space="preserve">Describe how to store and handle </w:t>
            </w:r>
            <w:r w:rsidR="00EB6093">
              <w:rPr>
                <w:rFonts w:ascii="Calibri" w:hAnsi="Calibri" w:cs="Calibri"/>
              </w:rPr>
              <w:tab/>
            </w:r>
            <w:r w:rsidRPr="00252B2F">
              <w:rPr>
                <w:rFonts w:ascii="Calibri" w:hAnsi="Calibri" w:cs="Calibri"/>
              </w:rPr>
              <w:t>products and ingredients</w:t>
            </w:r>
          </w:p>
        </w:tc>
      </w:tr>
      <w:tr w:rsidR="000C4054" w14:paraId="002F5312" w14:textId="77777777" w:rsidTr="000C4054">
        <w:tc>
          <w:tcPr>
            <w:tcW w:w="4508" w:type="dxa"/>
          </w:tcPr>
          <w:p w14:paraId="46FD524A" w14:textId="72658BCE" w:rsidR="00EB6093" w:rsidRDefault="00252B2F" w:rsidP="00252B2F">
            <w:pPr>
              <w:rPr>
                <w:rFonts w:ascii="Calibri" w:hAnsi="Calibri" w:cs="Calibri"/>
              </w:rPr>
            </w:pPr>
            <w:r w:rsidRPr="00252B2F">
              <w:rPr>
                <w:rFonts w:ascii="Calibri" w:hAnsi="Calibri" w:cs="Calibri"/>
              </w:rPr>
              <w:t>Learning outcome 4</w:t>
            </w:r>
          </w:p>
          <w:p w14:paraId="7A5D83CB" w14:textId="77777777" w:rsidR="00EB6093" w:rsidRPr="00252B2F" w:rsidRDefault="00EB6093" w:rsidP="00252B2F">
            <w:pPr>
              <w:rPr>
                <w:rFonts w:ascii="Calibri" w:hAnsi="Calibri" w:cs="Calibri"/>
              </w:rPr>
            </w:pPr>
          </w:p>
          <w:p w14:paraId="01FB263D" w14:textId="17F8E972" w:rsidR="000C4054" w:rsidRDefault="00252B2F" w:rsidP="00252B2F">
            <w:pPr>
              <w:rPr>
                <w:rFonts w:ascii="Calibri" w:hAnsi="Calibri" w:cs="Calibri"/>
              </w:rPr>
            </w:pPr>
            <w:r w:rsidRPr="00252B2F">
              <w:rPr>
                <w:rFonts w:ascii="Calibri" w:hAnsi="Calibri" w:cs="Calibri"/>
              </w:rPr>
              <w:t>4. Be able to serve customers</w:t>
            </w:r>
          </w:p>
        </w:tc>
        <w:tc>
          <w:tcPr>
            <w:tcW w:w="4508" w:type="dxa"/>
          </w:tcPr>
          <w:p w14:paraId="32937D85" w14:textId="24861D60" w:rsidR="00252B2F" w:rsidRPr="00252B2F" w:rsidRDefault="00252B2F" w:rsidP="00252B2F">
            <w:pPr>
              <w:rPr>
                <w:rFonts w:ascii="Calibri" w:hAnsi="Calibri" w:cs="Calibri"/>
              </w:rPr>
            </w:pPr>
            <w:r w:rsidRPr="00252B2F">
              <w:rPr>
                <w:rFonts w:ascii="Calibri" w:hAnsi="Calibri" w:cs="Calibri"/>
              </w:rPr>
              <w:t xml:space="preserve">4.1 </w:t>
            </w:r>
            <w:r w:rsidR="00EB6093">
              <w:rPr>
                <w:rFonts w:ascii="Calibri" w:hAnsi="Calibri" w:cs="Calibri"/>
              </w:rPr>
              <w:tab/>
            </w:r>
            <w:r w:rsidRPr="00252B2F">
              <w:rPr>
                <w:rFonts w:ascii="Calibri" w:hAnsi="Calibri" w:cs="Calibri"/>
              </w:rPr>
              <w:t>Present a positive personal image</w:t>
            </w:r>
          </w:p>
          <w:p w14:paraId="5F4312A8" w14:textId="5129A07B" w:rsidR="00252B2F" w:rsidRPr="00252B2F" w:rsidRDefault="00252B2F" w:rsidP="00252B2F">
            <w:pPr>
              <w:rPr>
                <w:rFonts w:ascii="Calibri" w:hAnsi="Calibri" w:cs="Calibri"/>
              </w:rPr>
            </w:pPr>
            <w:r w:rsidRPr="00252B2F">
              <w:rPr>
                <w:rFonts w:ascii="Calibri" w:hAnsi="Calibri" w:cs="Calibri"/>
              </w:rPr>
              <w:t xml:space="preserve">4.2 </w:t>
            </w:r>
            <w:r w:rsidR="00EB6093">
              <w:rPr>
                <w:rFonts w:ascii="Calibri" w:hAnsi="Calibri" w:cs="Calibri"/>
              </w:rPr>
              <w:tab/>
            </w:r>
            <w:r w:rsidRPr="00252B2F">
              <w:rPr>
                <w:rFonts w:ascii="Calibri" w:hAnsi="Calibri" w:cs="Calibri"/>
              </w:rPr>
              <w:t xml:space="preserve">Use appropriate communication </w:t>
            </w:r>
            <w:r w:rsidR="00EB6093">
              <w:rPr>
                <w:rFonts w:ascii="Calibri" w:hAnsi="Calibri" w:cs="Calibri"/>
              </w:rPr>
              <w:tab/>
            </w:r>
            <w:r w:rsidRPr="00252B2F">
              <w:rPr>
                <w:rFonts w:ascii="Calibri" w:hAnsi="Calibri" w:cs="Calibri"/>
              </w:rPr>
              <w:t>techniques with customers</w:t>
            </w:r>
          </w:p>
          <w:p w14:paraId="2B2FB1D7" w14:textId="44FE7735" w:rsidR="00252B2F" w:rsidRPr="00252B2F" w:rsidRDefault="00252B2F" w:rsidP="00252B2F">
            <w:pPr>
              <w:rPr>
                <w:rFonts w:ascii="Calibri" w:hAnsi="Calibri" w:cs="Calibri"/>
              </w:rPr>
            </w:pPr>
            <w:r w:rsidRPr="00252B2F">
              <w:rPr>
                <w:rFonts w:ascii="Calibri" w:hAnsi="Calibri" w:cs="Calibri"/>
              </w:rPr>
              <w:t xml:space="preserve">4.3 </w:t>
            </w:r>
            <w:r w:rsidR="00EB6093">
              <w:rPr>
                <w:rFonts w:ascii="Calibri" w:hAnsi="Calibri" w:cs="Calibri"/>
              </w:rPr>
              <w:tab/>
            </w:r>
            <w:r w:rsidRPr="00252B2F">
              <w:rPr>
                <w:rFonts w:ascii="Calibri" w:hAnsi="Calibri" w:cs="Calibri"/>
              </w:rPr>
              <w:t>Serve customers in an efficient manner</w:t>
            </w:r>
          </w:p>
          <w:p w14:paraId="5D45781D" w14:textId="47396775" w:rsidR="000C4054" w:rsidRDefault="00252B2F" w:rsidP="00252B2F">
            <w:pPr>
              <w:rPr>
                <w:rFonts w:ascii="Calibri" w:hAnsi="Calibri" w:cs="Calibri"/>
              </w:rPr>
            </w:pPr>
            <w:r w:rsidRPr="00252B2F">
              <w:rPr>
                <w:rFonts w:ascii="Calibri" w:hAnsi="Calibri" w:cs="Calibri"/>
              </w:rPr>
              <w:t xml:space="preserve">4.4 </w:t>
            </w:r>
            <w:r w:rsidR="00EB6093">
              <w:rPr>
                <w:rFonts w:ascii="Calibri" w:hAnsi="Calibri" w:cs="Calibri"/>
              </w:rPr>
              <w:tab/>
            </w:r>
            <w:r w:rsidRPr="00252B2F">
              <w:rPr>
                <w:rFonts w:ascii="Calibri" w:hAnsi="Calibri" w:cs="Calibri"/>
              </w:rPr>
              <w:t>Ensure service is completed</w:t>
            </w:r>
            <w:r w:rsidR="00EB6093">
              <w:rPr>
                <w:rFonts w:ascii="Calibri" w:hAnsi="Calibri" w:cs="Calibri"/>
              </w:rPr>
              <w:t xml:space="preserve"> </w:t>
            </w:r>
            <w:r w:rsidR="00EB6093">
              <w:rPr>
                <w:rFonts w:ascii="Calibri" w:hAnsi="Calibri" w:cs="Calibri"/>
              </w:rPr>
              <w:lastRenderedPageBreak/>
              <w:tab/>
            </w:r>
            <w:r w:rsidRPr="00252B2F">
              <w:rPr>
                <w:rFonts w:ascii="Calibri" w:hAnsi="Calibri" w:cs="Calibri"/>
              </w:rPr>
              <w:t>appropriately and satisfactorily</w:t>
            </w:r>
          </w:p>
          <w:p w14:paraId="5BDA8E8A" w14:textId="1E3C9599" w:rsidR="00252B2F" w:rsidRDefault="00252B2F" w:rsidP="00252B2F">
            <w:pPr>
              <w:rPr>
                <w:rFonts w:ascii="Calibri" w:hAnsi="Calibri" w:cs="Calibri"/>
              </w:rPr>
            </w:pPr>
            <w:r w:rsidRPr="00252B2F">
              <w:rPr>
                <w:rFonts w:ascii="Calibri" w:hAnsi="Calibri" w:cs="Calibri"/>
              </w:rPr>
              <w:t xml:space="preserve">4.5 </w:t>
            </w:r>
            <w:r w:rsidR="00EB6093">
              <w:rPr>
                <w:rFonts w:ascii="Calibri" w:hAnsi="Calibri" w:cs="Calibri"/>
              </w:rPr>
              <w:tab/>
            </w:r>
            <w:r w:rsidRPr="00252B2F">
              <w:rPr>
                <w:rFonts w:ascii="Calibri" w:hAnsi="Calibri" w:cs="Calibri"/>
              </w:rPr>
              <w:t xml:space="preserve">Outline the benefits to organisations of </w:t>
            </w:r>
            <w:r w:rsidR="00EB6093">
              <w:rPr>
                <w:rFonts w:ascii="Calibri" w:hAnsi="Calibri" w:cs="Calibri"/>
              </w:rPr>
              <w:tab/>
            </w:r>
            <w:r w:rsidRPr="00252B2F">
              <w:rPr>
                <w:rFonts w:ascii="Calibri" w:hAnsi="Calibri" w:cs="Calibri"/>
              </w:rPr>
              <w:t>providing excellent customer</w:t>
            </w:r>
          </w:p>
          <w:p w14:paraId="65C9D64C" w14:textId="50344BD5" w:rsidR="00252B2F" w:rsidRPr="00252B2F" w:rsidRDefault="00252B2F" w:rsidP="00252B2F">
            <w:pPr>
              <w:rPr>
                <w:rFonts w:ascii="Calibri" w:hAnsi="Calibri" w:cs="Calibri"/>
              </w:rPr>
            </w:pPr>
            <w:r w:rsidRPr="00252B2F">
              <w:rPr>
                <w:rFonts w:ascii="Calibri" w:hAnsi="Calibri" w:cs="Calibri"/>
              </w:rPr>
              <w:t xml:space="preserve">4.5 </w:t>
            </w:r>
            <w:r w:rsidR="00EB6093">
              <w:rPr>
                <w:rFonts w:ascii="Calibri" w:hAnsi="Calibri" w:cs="Calibri"/>
              </w:rPr>
              <w:tab/>
            </w:r>
            <w:r w:rsidRPr="00252B2F">
              <w:rPr>
                <w:rFonts w:ascii="Calibri" w:hAnsi="Calibri" w:cs="Calibri"/>
              </w:rPr>
              <w:t xml:space="preserve">Outline the benefits to organisations of </w:t>
            </w:r>
            <w:r w:rsidR="00EB6093">
              <w:rPr>
                <w:rFonts w:ascii="Calibri" w:hAnsi="Calibri" w:cs="Calibri"/>
              </w:rPr>
              <w:tab/>
            </w:r>
            <w:r w:rsidRPr="00252B2F">
              <w:rPr>
                <w:rFonts w:ascii="Calibri" w:hAnsi="Calibri" w:cs="Calibri"/>
              </w:rPr>
              <w:t>providing excellent customer</w:t>
            </w:r>
            <w:r w:rsidR="00EB6093">
              <w:rPr>
                <w:rFonts w:ascii="Calibri" w:hAnsi="Calibri" w:cs="Calibri"/>
              </w:rPr>
              <w:t xml:space="preserve"> </w:t>
            </w:r>
            <w:r w:rsidRPr="00252B2F">
              <w:rPr>
                <w:rFonts w:ascii="Calibri" w:hAnsi="Calibri" w:cs="Calibri"/>
              </w:rPr>
              <w:t>service</w:t>
            </w:r>
          </w:p>
          <w:p w14:paraId="0B2F0C63" w14:textId="28CE0C79" w:rsidR="00252B2F" w:rsidRPr="00252B2F" w:rsidRDefault="00252B2F" w:rsidP="00252B2F">
            <w:pPr>
              <w:rPr>
                <w:rFonts w:ascii="Calibri" w:hAnsi="Calibri" w:cs="Calibri"/>
              </w:rPr>
            </w:pPr>
            <w:r w:rsidRPr="00252B2F">
              <w:rPr>
                <w:rFonts w:ascii="Calibri" w:hAnsi="Calibri" w:cs="Calibri"/>
              </w:rPr>
              <w:t xml:space="preserve">4.6 </w:t>
            </w:r>
            <w:r w:rsidR="00EB6093">
              <w:rPr>
                <w:rFonts w:ascii="Calibri" w:hAnsi="Calibri" w:cs="Calibri"/>
              </w:rPr>
              <w:tab/>
            </w:r>
            <w:r w:rsidRPr="00252B2F">
              <w:rPr>
                <w:rFonts w:ascii="Calibri" w:hAnsi="Calibri" w:cs="Calibri"/>
              </w:rPr>
              <w:t xml:space="preserve">Explain the consequences of poor </w:t>
            </w:r>
            <w:r w:rsidR="00EB6093">
              <w:rPr>
                <w:rFonts w:ascii="Calibri" w:hAnsi="Calibri" w:cs="Calibri"/>
              </w:rPr>
              <w:tab/>
            </w:r>
            <w:r w:rsidRPr="00252B2F">
              <w:rPr>
                <w:rFonts w:ascii="Calibri" w:hAnsi="Calibri" w:cs="Calibri"/>
              </w:rPr>
              <w:t>customer service</w:t>
            </w:r>
          </w:p>
          <w:p w14:paraId="04C4D4C2" w14:textId="336083D8" w:rsidR="00252B2F" w:rsidRPr="00252B2F" w:rsidRDefault="00252B2F" w:rsidP="00252B2F">
            <w:pPr>
              <w:rPr>
                <w:rFonts w:ascii="Calibri" w:hAnsi="Calibri" w:cs="Calibri"/>
              </w:rPr>
            </w:pPr>
            <w:r w:rsidRPr="00252B2F">
              <w:rPr>
                <w:rFonts w:ascii="Calibri" w:hAnsi="Calibri" w:cs="Calibri"/>
              </w:rPr>
              <w:t xml:space="preserve">4.7 </w:t>
            </w:r>
            <w:r w:rsidR="00EB6093">
              <w:rPr>
                <w:rFonts w:ascii="Calibri" w:hAnsi="Calibri" w:cs="Calibri"/>
              </w:rPr>
              <w:tab/>
            </w:r>
            <w:r w:rsidRPr="00252B2F">
              <w:rPr>
                <w:rFonts w:ascii="Calibri" w:hAnsi="Calibri" w:cs="Calibri"/>
              </w:rPr>
              <w:t xml:space="preserve">Describe the personal appearance and </w:t>
            </w:r>
            <w:r w:rsidR="00EB6093">
              <w:rPr>
                <w:rFonts w:ascii="Calibri" w:hAnsi="Calibri" w:cs="Calibri"/>
              </w:rPr>
              <w:tab/>
            </w:r>
            <w:r w:rsidRPr="00252B2F">
              <w:rPr>
                <w:rFonts w:ascii="Calibri" w:hAnsi="Calibri" w:cs="Calibri"/>
              </w:rPr>
              <w:t>presentation required for</w:t>
            </w:r>
            <w:r w:rsidR="00EB6093">
              <w:rPr>
                <w:rFonts w:ascii="Calibri" w:hAnsi="Calibri" w:cs="Calibri"/>
              </w:rPr>
              <w:t xml:space="preserve"> </w:t>
            </w:r>
            <w:r w:rsidRPr="00252B2F">
              <w:rPr>
                <w:rFonts w:ascii="Calibri" w:hAnsi="Calibri" w:cs="Calibri"/>
              </w:rPr>
              <w:t>service</w:t>
            </w:r>
          </w:p>
          <w:p w14:paraId="0E22C71C" w14:textId="03EF6B69" w:rsidR="00252B2F" w:rsidRPr="00252B2F" w:rsidRDefault="00252B2F" w:rsidP="00252B2F">
            <w:pPr>
              <w:rPr>
                <w:rFonts w:ascii="Calibri" w:hAnsi="Calibri" w:cs="Calibri"/>
              </w:rPr>
            </w:pPr>
            <w:r w:rsidRPr="00252B2F">
              <w:rPr>
                <w:rFonts w:ascii="Calibri" w:hAnsi="Calibri" w:cs="Calibri"/>
              </w:rPr>
              <w:t xml:space="preserve">4.8 </w:t>
            </w:r>
            <w:r w:rsidR="00EB6093">
              <w:rPr>
                <w:rFonts w:ascii="Calibri" w:hAnsi="Calibri" w:cs="Calibri"/>
              </w:rPr>
              <w:tab/>
            </w:r>
            <w:r w:rsidRPr="00252B2F">
              <w:rPr>
                <w:rFonts w:ascii="Calibri" w:hAnsi="Calibri" w:cs="Calibri"/>
              </w:rPr>
              <w:t xml:space="preserve">Describe positive body language </w:t>
            </w:r>
            <w:r w:rsidR="00EB6093">
              <w:rPr>
                <w:rFonts w:ascii="Calibri" w:hAnsi="Calibri" w:cs="Calibri"/>
              </w:rPr>
              <w:tab/>
            </w:r>
            <w:r w:rsidRPr="00252B2F">
              <w:rPr>
                <w:rFonts w:ascii="Calibri" w:hAnsi="Calibri" w:cs="Calibri"/>
              </w:rPr>
              <w:t>techniques</w:t>
            </w:r>
          </w:p>
          <w:p w14:paraId="673D2C3A" w14:textId="5CB32700" w:rsidR="00252B2F" w:rsidRPr="00252B2F" w:rsidRDefault="00252B2F" w:rsidP="00252B2F">
            <w:pPr>
              <w:rPr>
                <w:rFonts w:ascii="Calibri" w:hAnsi="Calibri" w:cs="Calibri"/>
              </w:rPr>
            </w:pPr>
            <w:r w:rsidRPr="00252B2F">
              <w:rPr>
                <w:rFonts w:ascii="Calibri" w:hAnsi="Calibri" w:cs="Calibri"/>
              </w:rPr>
              <w:t xml:space="preserve">4.9 </w:t>
            </w:r>
            <w:r w:rsidR="00EB6093">
              <w:rPr>
                <w:rFonts w:ascii="Calibri" w:hAnsi="Calibri" w:cs="Calibri"/>
              </w:rPr>
              <w:tab/>
            </w:r>
            <w:r w:rsidRPr="00252B2F">
              <w:rPr>
                <w:rFonts w:ascii="Calibri" w:hAnsi="Calibri" w:cs="Calibri"/>
              </w:rPr>
              <w:t xml:space="preserve">Explain how to make a customer feel </w:t>
            </w:r>
            <w:r w:rsidR="00EB6093">
              <w:rPr>
                <w:rFonts w:ascii="Calibri" w:hAnsi="Calibri" w:cs="Calibri"/>
              </w:rPr>
              <w:tab/>
            </w:r>
            <w:r w:rsidRPr="00252B2F">
              <w:rPr>
                <w:rFonts w:ascii="Calibri" w:hAnsi="Calibri" w:cs="Calibri"/>
              </w:rPr>
              <w:t>welcome</w:t>
            </w:r>
          </w:p>
          <w:p w14:paraId="3169E5A9" w14:textId="1104D531" w:rsidR="00252B2F" w:rsidRPr="00252B2F" w:rsidRDefault="00252B2F" w:rsidP="00252B2F">
            <w:pPr>
              <w:rPr>
                <w:rFonts w:ascii="Calibri" w:hAnsi="Calibri" w:cs="Calibri"/>
              </w:rPr>
            </w:pPr>
            <w:r w:rsidRPr="00252B2F">
              <w:rPr>
                <w:rFonts w:ascii="Calibri" w:hAnsi="Calibri" w:cs="Calibri"/>
              </w:rPr>
              <w:t xml:space="preserve">4.1 </w:t>
            </w:r>
            <w:r w:rsidR="00EB6093">
              <w:rPr>
                <w:rFonts w:ascii="Calibri" w:hAnsi="Calibri" w:cs="Calibri"/>
              </w:rPr>
              <w:tab/>
            </w:r>
            <w:r w:rsidRPr="00252B2F">
              <w:rPr>
                <w:rFonts w:ascii="Calibri" w:hAnsi="Calibri" w:cs="Calibri"/>
              </w:rPr>
              <w:t xml:space="preserve">Outline organisational procedures for </w:t>
            </w:r>
            <w:r w:rsidR="00EB6093">
              <w:rPr>
                <w:rFonts w:ascii="Calibri" w:hAnsi="Calibri" w:cs="Calibri"/>
              </w:rPr>
              <w:tab/>
            </w:r>
            <w:r w:rsidRPr="00252B2F">
              <w:rPr>
                <w:rFonts w:ascii="Calibri" w:hAnsi="Calibri" w:cs="Calibri"/>
              </w:rPr>
              <w:t>handling customer</w:t>
            </w:r>
            <w:r w:rsidR="00EB6093">
              <w:rPr>
                <w:rFonts w:ascii="Calibri" w:hAnsi="Calibri" w:cs="Calibri"/>
              </w:rPr>
              <w:t xml:space="preserve"> </w:t>
            </w:r>
            <w:r w:rsidRPr="00252B2F">
              <w:rPr>
                <w:rFonts w:ascii="Calibri" w:hAnsi="Calibri" w:cs="Calibri"/>
              </w:rPr>
              <w:t>complaints</w:t>
            </w:r>
          </w:p>
          <w:p w14:paraId="788A2D73" w14:textId="54139D34" w:rsidR="00252B2F" w:rsidRPr="00252B2F" w:rsidRDefault="00252B2F" w:rsidP="00252B2F">
            <w:pPr>
              <w:rPr>
                <w:rFonts w:ascii="Calibri" w:hAnsi="Calibri" w:cs="Calibri"/>
              </w:rPr>
            </w:pPr>
            <w:r w:rsidRPr="00252B2F">
              <w:rPr>
                <w:rFonts w:ascii="Calibri" w:hAnsi="Calibri" w:cs="Calibri"/>
              </w:rPr>
              <w:t xml:space="preserve">4.11 </w:t>
            </w:r>
            <w:r w:rsidR="00EB6093">
              <w:rPr>
                <w:rFonts w:ascii="Calibri" w:hAnsi="Calibri" w:cs="Calibri"/>
              </w:rPr>
              <w:tab/>
            </w:r>
            <w:r w:rsidRPr="00252B2F">
              <w:rPr>
                <w:rFonts w:ascii="Calibri" w:hAnsi="Calibri" w:cs="Calibri"/>
              </w:rPr>
              <w:t xml:space="preserve">Explain the importance of listening </w:t>
            </w:r>
            <w:r w:rsidR="00EB6093">
              <w:rPr>
                <w:rFonts w:ascii="Calibri" w:hAnsi="Calibri" w:cs="Calibri"/>
              </w:rPr>
              <w:tab/>
            </w:r>
            <w:r w:rsidRPr="00252B2F">
              <w:rPr>
                <w:rFonts w:ascii="Calibri" w:hAnsi="Calibri" w:cs="Calibri"/>
              </w:rPr>
              <w:t>skills when handling customer</w:t>
            </w:r>
            <w:r w:rsidR="00EB6093">
              <w:rPr>
                <w:rFonts w:ascii="Calibri" w:hAnsi="Calibri" w:cs="Calibri"/>
              </w:rPr>
              <w:t xml:space="preserve"> </w:t>
            </w:r>
            <w:r w:rsidR="00EB6093">
              <w:rPr>
                <w:rFonts w:ascii="Calibri" w:hAnsi="Calibri" w:cs="Calibri"/>
              </w:rPr>
              <w:tab/>
            </w:r>
            <w:r w:rsidRPr="00252B2F">
              <w:rPr>
                <w:rFonts w:ascii="Calibri" w:hAnsi="Calibri" w:cs="Calibri"/>
              </w:rPr>
              <w:t>complaints</w:t>
            </w:r>
          </w:p>
          <w:p w14:paraId="67FE7B34" w14:textId="26D08842" w:rsidR="00252B2F" w:rsidRPr="00252B2F" w:rsidRDefault="00252B2F" w:rsidP="00252B2F">
            <w:pPr>
              <w:rPr>
                <w:rFonts w:ascii="Calibri" w:hAnsi="Calibri" w:cs="Calibri"/>
              </w:rPr>
            </w:pPr>
            <w:r w:rsidRPr="00252B2F">
              <w:rPr>
                <w:rFonts w:ascii="Calibri" w:hAnsi="Calibri" w:cs="Calibri"/>
              </w:rPr>
              <w:t xml:space="preserve">4.12 </w:t>
            </w:r>
            <w:r w:rsidR="00EB6093">
              <w:rPr>
                <w:rFonts w:ascii="Calibri" w:hAnsi="Calibri" w:cs="Calibri"/>
              </w:rPr>
              <w:tab/>
            </w:r>
            <w:r w:rsidRPr="00252B2F">
              <w:rPr>
                <w:rFonts w:ascii="Calibri" w:hAnsi="Calibri" w:cs="Calibri"/>
              </w:rPr>
              <w:t xml:space="preserve">Outline organisational procedures for </w:t>
            </w:r>
            <w:r w:rsidR="00EB6093">
              <w:rPr>
                <w:rFonts w:ascii="Calibri" w:hAnsi="Calibri" w:cs="Calibri"/>
              </w:rPr>
              <w:tab/>
            </w:r>
            <w:r w:rsidRPr="00252B2F">
              <w:rPr>
                <w:rFonts w:ascii="Calibri" w:hAnsi="Calibri" w:cs="Calibri"/>
              </w:rPr>
              <w:t>processing transactions</w:t>
            </w:r>
          </w:p>
          <w:p w14:paraId="1AF69142" w14:textId="29081196" w:rsidR="00252B2F" w:rsidRDefault="00252B2F" w:rsidP="00252B2F">
            <w:pPr>
              <w:rPr>
                <w:rFonts w:ascii="Calibri" w:hAnsi="Calibri" w:cs="Calibri"/>
              </w:rPr>
            </w:pPr>
            <w:r w:rsidRPr="00252B2F">
              <w:rPr>
                <w:rFonts w:ascii="Calibri" w:hAnsi="Calibri" w:cs="Calibri"/>
              </w:rPr>
              <w:t xml:space="preserve">4.13 </w:t>
            </w:r>
            <w:r w:rsidR="00EB6093">
              <w:rPr>
                <w:rFonts w:ascii="Calibri" w:hAnsi="Calibri" w:cs="Calibri"/>
              </w:rPr>
              <w:tab/>
            </w:r>
            <w:r w:rsidRPr="00252B2F">
              <w:rPr>
                <w:rFonts w:ascii="Calibri" w:hAnsi="Calibri" w:cs="Calibri"/>
              </w:rPr>
              <w:t>State different payment methods</w:t>
            </w:r>
          </w:p>
        </w:tc>
      </w:tr>
    </w:tbl>
    <w:p w14:paraId="1AC52F4F" w14:textId="77777777" w:rsidR="007A4C33" w:rsidRDefault="007A4C33" w:rsidP="00894A74">
      <w:pPr>
        <w:rPr>
          <w:rFonts w:ascii="Calibri" w:hAnsi="Calibri" w:cs="Calibri"/>
        </w:rPr>
      </w:pPr>
    </w:p>
    <w:p w14:paraId="45C4420E" w14:textId="77777777" w:rsidR="007A4C33" w:rsidRDefault="007A4C33" w:rsidP="00894A74">
      <w:pPr>
        <w:rPr>
          <w:rFonts w:ascii="Calibri" w:hAnsi="Calibri" w:cs="Calibri"/>
        </w:rPr>
      </w:pPr>
    </w:p>
    <w:p w14:paraId="13479BA8" w14:textId="1493DCBB" w:rsidR="009C4D0A" w:rsidRDefault="009C4D0A">
      <w:pPr>
        <w:widowControl/>
        <w:autoSpaceDE/>
        <w:autoSpaceDN/>
        <w:spacing w:after="160" w:line="259" w:lineRule="auto"/>
        <w:rPr>
          <w:rFonts w:ascii="Calibri" w:hAnsi="Calibri" w:cs="Calibri"/>
        </w:rPr>
      </w:pPr>
      <w:r>
        <w:rPr>
          <w:rFonts w:ascii="Calibri" w:hAnsi="Calibri" w:cs="Calibri"/>
        </w:rPr>
        <w:br w:type="page"/>
      </w:r>
    </w:p>
    <w:p w14:paraId="001C9379" w14:textId="2A0B91D8" w:rsidR="00894A74" w:rsidRPr="009654E1" w:rsidRDefault="00894A74" w:rsidP="00894A74">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FD1245">
        <w:rPr>
          <w:rFonts w:ascii="Calibri" w:hAnsi="Calibri" w:cs="Calibri"/>
        </w:rPr>
        <w:t>5</w:t>
      </w:r>
      <w:r w:rsidR="000C4054">
        <w:rPr>
          <w:rFonts w:ascii="Calibri" w:hAnsi="Calibri" w:cs="Calibri"/>
        </w:rPr>
        <w:t>5</w:t>
      </w:r>
      <w:r w:rsidRPr="009654E1">
        <w:rPr>
          <w:rFonts w:ascii="Calibri" w:hAnsi="Calibri" w:cs="Calibri"/>
        </w:rPr>
        <w:tab/>
      </w:r>
      <w:r w:rsidR="00F674F6">
        <w:rPr>
          <w:rFonts w:ascii="Calibri" w:hAnsi="Calibri" w:cs="Calibri"/>
        </w:rPr>
        <w:t xml:space="preserve">Carve, fillet, joint and serve food in a food service area </w:t>
      </w:r>
    </w:p>
    <w:p w14:paraId="63523503" w14:textId="302BABA3"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7A4C33">
        <w:rPr>
          <w:rFonts w:ascii="Calibri" w:eastAsiaTheme="minorHAnsi" w:hAnsi="Calibri" w:cs="Calibri"/>
          <w:lang w:val="en-GB"/>
          <w14:ligatures w14:val="standardContextual"/>
        </w:rPr>
        <w:t>J/600</w:t>
      </w:r>
      <w:r w:rsidR="000C4054">
        <w:rPr>
          <w:rFonts w:ascii="Calibri" w:eastAsiaTheme="minorHAnsi" w:hAnsi="Calibri" w:cs="Calibri"/>
          <w:lang w:val="en-GB"/>
          <w14:ligatures w14:val="standardContextual"/>
        </w:rPr>
        <w:t>/</w:t>
      </w:r>
      <w:r w:rsidR="007A4C33">
        <w:rPr>
          <w:rFonts w:ascii="Calibri" w:eastAsiaTheme="minorHAnsi" w:hAnsi="Calibri" w:cs="Calibri"/>
          <w:lang w:val="en-GB"/>
          <w14:ligatures w14:val="standardContextual"/>
        </w:rPr>
        <w:t>8243</w:t>
      </w:r>
    </w:p>
    <w:p w14:paraId="63C8ACCD" w14:textId="2468FBA5" w:rsidR="00894A74" w:rsidRPr="009654E1" w:rsidRDefault="00894A74" w:rsidP="00894A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F674F6">
        <w:rPr>
          <w:rFonts w:ascii="Calibri" w:hAnsi="Calibri" w:cs="Calibri"/>
        </w:rPr>
        <w:t>3</w:t>
      </w:r>
    </w:p>
    <w:p w14:paraId="249A0E3D" w14:textId="780D04C4" w:rsidR="00894A74" w:rsidRPr="009654E1" w:rsidRDefault="00894A74" w:rsidP="00894A74">
      <w:pPr>
        <w:rPr>
          <w:rFonts w:ascii="Calibri" w:hAnsi="Calibri" w:cs="Calibri"/>
        </w:rPr>
      </w:pPr>
      <w:r w:rsidRPr="009654E1">
        <w:rPr>
          <w:rFonts w:ascii="Calibri" w:hAnsi="Calibri" w:cs="Calibri"/>
        </w:rPr>
        <w:t xml:space="preserve">Credit value:       </w:t>
      </w:r>
      <w:r w:rsidR="00252B2F">
        <w:rPr>
          <w:rFonts w:ascii="Calibri" w:hAnsi="Calibri" w:cs="Calibri"/>
        </w:rPr>
        <w:t>5</w:t>
      </w:r>
    </w:p>
    <w:p w14:paraId="452104DD" w14:textId="4B5709B1" w:rsidR="00894A74" w:rsidRDefault="00894A74" w:rsidP="00894A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252B2F">
        <w:rPr>
          <w:rFonts w:ascii="Calibri" w:hAnsi="Calibri" w:cs="Calibri"/>
        </w:rPr>
        <w:t>44</w:t>
      </w:r>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4FD00F55" w14:textId="7ABF26FD" w:rsidR="007A4C33" w:rsidRPr="007A4C33" w:rsidRDefault="007A4C33" w:rsidP="007A4C33">
      <w:pPr>
        <w:widowControl/>
        <w:adjustRightInd w:val="0"/>
        <w:rPr>
          <w:rFonts w:ascii="Calibri" w:eastAsiaTheme="minorHAnsi" w:hAnsi="Calibri" w:cs="Calibri"/>
          <w:lang w:val="en-GB"/>
          <w14:ligatures w14:val="standardContextual"/>
        </w:rPr>
      </w:pPr>
      <w:r w:rsidRPr="007A4C33">
        <w:rPr>
          <w:rFonts w:ascii="Calibri" w:eastAsiaTheme="minorHAnsi" w:hAnsi="Calibri" w:cs="Calibri"/>
          <w:lang w:val="en-GB"/>
          <w14:ligatures w14:val="standardContextual"/>
        </w:rPr>
        <w:t>The aim of the unit is to introduce to the full</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range of products used in making beverages.</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It covers where the products come from, and</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some of the processes they go through, from</w:t>
      </w:r>
    </w:p>
    <w:p w14:paraId="17E28098" w14:textId="0D466EFA" w:rsidR="007A4C33" w:rsidRPr="007A4C33" w:rsidRDefault="007A4C33" w:rsidP="007A4C33">
      <w:pPr>
        <w:widowControl/>
        <w:adjustRightInd w:val="0"/>
        <w:rPr>
          <w:rFonts w:ascii="Calibri" w:eastAsiaTheme="minorHAnsi" w:hAnsi="Calibri" w:cs="Calibri"/>
          <w:lang w:val="en-GB"/>
          <w14:ligatures w14:val="standardContextual"/>
        </w:rPr>
      </w:pPr>
      <w:r w:rsidRPr="007A4C33">
        <w:rPr>
          <w:rFonts w:ascii="Calibri" w:eastAsiaTheme="minorHAnsi" w:hAnsi="Calibri" w:cs="Calibri"/>
          <w:lang w:val="en-GB"/>
          <w14:ligatures w14:val="standardContextual"/>
        </w:rPr>
        <w:t>growing to the final drink. It also covers the</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importance of taking care of the products in</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order to</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provide an excellent final result.</w:t>
      </w:r>
    </w:p>
    <w:p w14:paraId="248997FE" w14:textId="0FD32954" w:rsidR="007A4C33" w:rsidRPr="007A4C33" w:rsidRDefault="007A4C33" w:rsidP="007A4C33">
      <w:pPr>
        <w:widowControl/>
        <w:adjustRightInd w:val="0"/>
        <w:rPr>
          <w:rFonts w:ascii="Calibri" w:eastAsiaTheme="minorHAnsi" w:hAnsi="Calibri" w:cs="Calibri"/>
          <w:lang w:val="en-GB"/>
          <w14:ligatures w14:val="standardContextual"/>
        </w:rPr>
      </w:pPr>
      <w:r w:rsidRPr="007A4C33">
        <w:rPr>
          <w:rFonts w:ascii="Calibri" w:eastAsiaTheme="minorHAnsi" w:hAnsi="Calibri" w:cs="Calibri"/>
          <w:lang w:val="en-GB"/>
          <w14:ligatures w14:val="standardContextual"/>
        </w:rPr>
        <w:t>The unit also looks at the full range of</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equipment, identifies safety aspects and how</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to operate the equipment to deliver the</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desired drink quality.</w:t>
      </w:r>
    </w:p>
    <w:p w14:paraId="22989A8E" w14:textId="4A9A62BA" w:rsidR="00F674F6" w:rsidRDefault="007A4C33" w:rsidP="007A4C33">
      <w:pPr>
        <w:widowControl/>
        <w:adjustRightInd w:val="0"/>
        <w:rPr>
          <w:rFonts w:ascii="Calibri" w:eastAsiaTheme="minorHAnsi" w:hAnsi="Calibri" w:cs="Calibri"/>
          <w:lang w:val="en-GB"/>
          <w14:ligatures w14:val="standardContextual"/>
        </w:rPr>
      </w:pPr>
      <w:r w:rsidRPr="007A4C33">
        <w:rPr>
          <w:rFonts w:ascii="Calibri" w:eastAsiaTheme="minorHAnsi" w:hAnsi="Calibri" w:cs="Calibri"/>
          <w:lang w:val="en-GB"/>
          <w14:ligatures w14:val="standardContextual"/>
        </w:rPr>
        <w:t>The unit covers the importance of presenting a</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positive personal image and the use of</w:t>
      </w:r>
      <w:r>
        <w:rPr>
          <w:rFonts w:ascii="Calibri" w:eastAsiaTheme="minorHAnsi" w:hAnsi="Calibri" w:cs="Calibri"/>
          <w:lang w:val="en-GB"/>
          <w14:ligatures w14:val="standardContextual"/>
        </w:rPr>
        <w:t xml:space="preserve"> </w:t>
      </w:r>
      <w:r w:rsidRPr="007A4C33">
        <w:rPr>
          <w:rFonts w:ascii="Calibri" w:eastAsiaTheme="minorHAnsi" w:hAnsi="Calibri" w:cs="Calibri"/>
          <w:lang w:val="en-GB"/>
          <w14:ligatures w14:val="standardContextual"/>
        </w:rPr>
        <w:t>effective communication techniques.</w:t>
      </w:r>
    </w:p>
    <w:p w14:paraId="30A6AC8A" w14:textId="77777777" w:rsidR="007A4C33" w:rsidRPr="00F674F6" w:rsidRDefault="007A4C33" w:rsidP="007A4C33">
      <w:pPr>
        <w:widowControl/>
        <w:adjustRightInd w:val="0"/>
        <w:rPr>
          <w:rFonts w:ascii="Calibri" w:eastAsiaTheme="minorHAnsi" w:hAnsi="Calibri" w:cs="Calibri"/>
          <w:lang w:val="en-GB"/>
          <w14:ligatures w14:val="standardContextual"/>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35977784"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9C4D0A">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9C4D0A">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9C4D0A">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9C4D0A">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9C4D0A">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9C4D0A">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9C4D0A">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9C4D0A">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9C4D0A">
      <w:pPr>
        <w:ind w:firstLine="709"/>
        <w:rPr>
          <w:rFonts w:ascii="Calibri" w:hAnsi="Calibri" w:cs="Calibri"/>
        </w:rPr>
      </w:pPr>
      <w:r w:rsidRPr="00C7369D">
        <w:rPr>
          <w:rFonts w:ascii="Calibri" w:hAnsi="Calibri" w:cs="Calibri"/>
        </w:rPr>
        <w:t>• Case studies</w:t>
      </w:r>
    </w:p>
    <w:p w14:paraId="35516D77" w14:textId="77777777" w:rsidR="00C7369D" w:rsidRDefault="00C7369D" w:rsidP="009C4D0A">
      <w:pPr>
        <w:ind w:firstLine="709"/>
        <w:rPr>
          <w:rFonts w:ascii="Calibri" w:hAnsi="Calibri" w:cs="Calibri"/>
        </w:rPr>
      </w:pPr>
      <w:r w:rsidRPr="00C7369D">
        <w:rPr>
          <w:rFonts w:ascii="Calibri" w:hAnsi="Calibri" w:cs="Calibri"/>
        </w:rPr>
        <w:t>• Professional discussion</w:t>
      </w:r>
    </w:p>
    <w:p w14:paraId="3BB1FFFD" w14:textId="77777777" w:rsidR="00496BD7" w:rsidRPr="00C7369D" w:rsidRDefault="00496BD7"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05360852"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F674F6"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 xml:space="preserve">understand </w:t>
      </w:r>
      <w:r w:rsidRPr="00F674F6">
        <w:rPr>
          <w:rFonts w:ascii="Calibri" w:hAnsi="Calibri" w:cs="Calibri"/>
        </w:rPr>
        <w:t>how to do something. If you have practical evidence from your own work that meets knowledge criteria, then there is no requirement for you to be questioned again on the same topic.</w:t>
      </w:r>
    </w:p>
    <w:p w14:paraId="4F6C4C2E" w14:textId="77777777" w:rsidR="00894A74" w:rsidRPr="00F674F6"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F674F6" w14:paraId="48D036F7" w14:textId="77777777" w:rsidTr="00894A74">
        <w:tc>
          <w:tcPr>
            <w:tcW w:w="4508" w:type="dxa"/>
          </w:tcPr>
          <w:p w14:paraId="1A6BC039" w14:textId="77777777" w:rsidR="00894A74" w:rsidRDefault="00252B2F" w:rsidP="000C4054">
            <w:pPr>
              <w:widowControl/>
              <w:adjustRightInd w:val="0"/>
              <w:rPr>
                <w:rFonts w:ascii="Calibri" w:hAnsi="Calibri" w:cs="Calibri"/>
              </w:rPr>
            </w:pPr>
            <w:r>
              <w:rPr>
                <w:rFonts w:ascii="Calibri" w:hAnsi="Calibri" w:cs="Calibri"/>
              </w:rPr>
              <w:t>Learning outcome 1</w:t>
            </w:r>
          </w:p>
          <w:p w14:paraId="2530B90C" w14:textId="77777777" w:rsidR="00252B2F" w:rsidRDefault="00252B2F" w:rsidP="000C4054">
            <w:pPr>
              <w:widowControl/>
              <w:adjustRightInd w:val="0"/>
              <w:rPr>
                <w:rFonts w:ascii="Calibri" w:hAnsi="Calibri" w:cs="Calibri"/>
              </w:rPr>
            </w:pPr>
          </w:p>
          <w:p w14:paraId="5E95D26A" w14:textId="0EB688EE" w:rsidR="00252B2F" w:rsidRPr="00F674F6" w:rsidRDefault="00252B2F" w:rsidP="00252B2F">
            <w:pPr>
              <w:widowControl/>
              <w:adjustRightInd w:val="0"/>
              <w:rPr>
                <w:rFonts w:ascii="Calibri" w:hAnsi="Calibri" w:cs="Calibri"/>
              </w:rPr>
            </w:pPr>
            <w:r>
              <w:rPr>
                <w:rFonts w:ascii="Calibri" w:hAnsi="Calibri" w:cs="Calibri"/>
              </w:rPr>
              <w:t>1.</w:t>
            </w:r>
            <w:r>
              <w:t xml:space="preserve"> </w:t>
            </w:r>
            <w:r w:rsidRPr="00252B2F">
              <w:rPr>
                <w:rFonts w:ascii="Calibri" w:hAnsi="Calibri" w:cs="Calibri"/>
              </w:rPr>
              <w:t>Understand how to carve, fillet, joint and serve food in a food service</w:t>
            </w:r>
            <w:r>
              <w:rPr>
                <w:rFonts w:ascii="Calibri" w:hAnsi="Calibri" w:cs="Calibri"/>
              </w:rPr>
              <w:t xml:space="preserve"> </w:t>
            </w:r>
            <w:r w:rsidRPr="00252B2F">
              <w:rPr>
                <w:rFonts w:ascii="Calibri" w:hAnsi="Calibri" w:cs="Calibri"/>
              </w:rPr>
              <w:t>area</w:t>
            </w:r>
          </w:p>
        </w:tc>
        <w:tc>
          <w:tcPr>
            <w:tcW w:w="4508" w:type="dxa"/>
          </w:tcPr>
          <w:p w14:paraId="26F52086" w14:textId="7DA7A9EF"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1 .1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the legislative requirements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relevant to carving, jointing</w:t>
            </w:r>
          </w:p>
          <w:p w14:paraId="24ED8F58" w14:textId="242F1FB3" w:rsidR="00252B2F" w:rsidRPr="00252B2F" w:rsidRDefault="00EB6093" w:rsidP="00252B2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2B2F" w:rsidRPr="00252B2F">
              <w:rPr>
                <w:rFonts w:ascii="Calibri" w:eastAsiaTheme="minorHAnsi" w:hAnsi="Calibri" w:cs="Calibri"/>
                <w:lang w:val="en-GB"/>
                <w14:ligatures w14:val="standardContextual"/>
              </w:rPr>
              <w:t>and filleting food at the table</w:t>
            </w:r>
          </w:p>
          <w:p w14:paraId="48A0F491" w14:textId="6084CF34"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1.2</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Identify food items suitable for carving,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filleting and jointing</w:t>
            </w:r>
          </w:p>
          <w:p w14:paraId="61D33118" w14:textId="481712BC"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1.3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how to prepare the equipment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required for service</w:t>
            </w:r>
          </w:p>
          <w:p w14:paraId="7E0F5E6D" w14:textId="20D13A0D"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1.4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Identify departments that may need to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be liaised with during service</w:t>
            </w:r>
          </w:p>
          <w:p w14:paraId="2EA66D57" w14:textId="224DBE39" w:rsidR="00252B2F" w:rsidRPr="00252B2F" w:rsidRDefault="00EB6093" w:rsidP="00252B2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2B2F" w:rsidRPr="00252B2F">
              <w:rPr>
                <w:rFonts w:ascii="Calibri" w:eastAsiaTheme="minorHAnsi" w:hAnsi="Calibri" w:cs="Calibri"/>
                <w:lang w:val="en-GB"/>
                <w14:ligatures w14:val="standardContextual"/>
              </w:rPr>
              <w:t xml:space="preserve">involving carving, filleting and jointing </w:t>
            </w:r>
            <w:r>
              <w:rPr>
                <w:rFonts w:ascii="Calibri" w:eastAsiaTheme="minorHAnsi" w:hAnsi="Calibri" w:cs="Calibri"/>
                <w:lang w:val="en-GB"/>
                <w14:ligatures w14:val="standardContextual"/>
              </w:rPr>
              <w:tab/>
            </w:r>
            <w:r w:rsidR="00252B2F" w:rsidRPr="00252B2F">
              <w:rPr>
                <w:rFonts w:ascii="Calibri" w:eastAsiaTheme="minorHAnsi" w:hAnsi="Calibri" w:cs="Calibri"/>
                <w:lang w:val="en-GB"/>
                <w14:ligatures w14:val="standardContextual"/>
              </w:rPr>
              <w:t>food</w:t>
            </w:r>
          </w:p>
          <w:p w14:paraId="41BD7241" w14:textId="3015E7D3"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lastRenderedPageBreak/>
              <w:t xml:space="preserve">1.5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how to carry out preparation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techniques including:</w:t>
            </w:r>
          </w:p>
          <w:p w14:paraId="1BD504AD" w14:textId="7E7E2BBF" w:rsidR="00252B2F"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Carving</w:t>
            </w:r>
          </w:p>
          <w:p w14:paraId="56212B40" w14:textId="468534BD" w:rsidR="00252B2F"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Jointing</w:t>
            </w:r>
          </w:p>
          <w:p w14:paraId="1A13A768" w14:textId="5BA07265" w:rsidR="00EB6093"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Skinning</w:t>
            </w:r>
          </w:p>
          <w:p w14:paraId="7AE65B95" w14:textId="597400FB" w:rsidR="00252B2F"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Boning</w:t>
            </w:r>
          </w:p>
          <w:p w14:paraId="72545744" w14:textId="2EA82D67" w:rsidR="00252B2F"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Filleting</w:t>
            </w:r>
          </w:p>
          <w:p w14:paraId="28A4BA86" w14:textId="226B7014" w:rsidR="00252B2F" w:rsidRPr="00EB6093" w:rsidRDefault="00252B2F" w:rsidP="00EB6093">
            <w:pPr>
              <w:pStyle w:val="ListParagraph"/>
              <w:widowControl/>
              <w:numPr>
                <w:ilvl w:val="0"/>
                <w:numId w:val="26"/>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Portioning</w:t>
            </w:r>
          </w:p>
          <w:p w14:paraId="52947308" w14:textId="1F546BBB" w:rsidR="00252B2F" w:rsidRPr="00EB6093" w:rsidRDefault="00252B2F"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Presenting and arranging</w:t>
            </w:r>
          </w:p>
          <w:p w14:paraId="240DD745" w14:textId="1E2A5F95"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1.6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how food quality can be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maintained whilst carving, filleting</w:t>
            </w:r>
          </w:p>
          <w:p w14:paraId="420831FB" w14:textId="5AA19997" w:rsidR="00252B2F" w:rsidRPr="00252B2F" w:rsidRDefault="00EB6093" w:rsidP="00252B2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2B2F" w:rsidRPr="00252B2F">
              <w:rPr>
                <w:rFonts w:ascii="Calibri" w:eastAsiaTheme="minorHAnsi" w:hAnsi="Calibri" w:cs="Calibri"/>
                <w:lang w:val="en-GB"/>
                <w14:ligatures w14:val="standardContextual"/>
              </w:rPr>
              <w:t>and jointing food at the table</w:t>
            </w:r>
          </w:p>
          <w:p w14:paraId="4F7241B3" w14:textId="59A689B4"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1.7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the importance of portion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control</w:t>
            </w:r>
          </w:p>
          <w:p w14:paraId="6D4F4FDC" w14:textId="73831609"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1 .8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how portion control can be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maintained</w:t>
            </w:r>
          </w:p>
          <w:p w14:paraId="34B61855" w14:textId="4F8A2996" w:rsidR="00894A74" w:rsidRPr="00F674F6"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1. 9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Explain how to deal with problems that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may arise when carving,</w:t>
            </w:r>
            <w:r w:rsidR="00EB6093">
              <w:rPr>
                <w:rFonts w:ascii="Calibri" w:eastAsiaTheme="minorHAnsi" w:hAnsi="Calibri" w:cs="Calibri"/>
                <w:lang w:val="en-GB"/>
                <w14:ligatures w14:val="standardContextual"/>
              </w:rPr>
              <w:t xml:space="preserve"> </w:t>
            </w:r>
            <w:r w:rsidRPr="00252B2F">
              <w:rPr>
                <w:rFonts w:ascii="Calibri" w:eastAsiaTheme="minorHAnsi" w:hAnsi="Calibri" w:cs="Calibri"/>
                <w:lang w:val="en-GB"/>
                <w14:ligatures w14:val="standardContextual"/>
              </w:rPr>
              <w:t xml:space="preserve">jointing and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filleting food at the table</w:t>
            </w:r>
          </w:p>
        </w:tc>
      </w:tr>
      <w:tr w:rsidR="00894A74" w:rsidRPr="00F674F6" w14:paraId="6BE734EA" w14:textId="77777777" w:rsidTr="00894A74">
        <w:tc>
          <w:tcPr>
            <w:tcW w:w="4508" w:type="dxa"/>
          </w:tcPr>
          <w:p w14:paraId="49A457BF" w14:textId="77777777" w:rsidR="004A6E9E" w:rsidRDefault="00252B2F" w:rsidP="004A6E9E">
            <w:pPr>
              <w:tabs>
                <w:tab w:val="left" w:pos="2244"/>
              </w:tabs>
              <w:rPr>
                <w:rFonts w:ascii="Calibri" w:hAnsi="Calibri" w:cs="Calibri"/>
              </w:rPr>
            </w:pPr>
            <w:r>
              <w:rPr>
                <w:rFonts w:ascii="Calibri" w:hAnsi="Calibri" w:cs="Calibri"/>
              </w:rPr>
              <w:lastRenderedPageBreak/>
              <w:t>Learning outcome 2</w:t>
            </w:r>
          </w:p>
          <w:p w14:paraId="307105F8" w14:textId="77777777" w:rsidR="00252B2F" w:rsidRDefault="00252B2F" w:rsidP="004A6E9E">
            <w:pPr>
              <w:tabs>
                <w:tab w:val="left" w:pos="2244"/>
              </w:tabs>
              <w:rPr>
                <w:rFonts w:ascii="Calibri" w:hAnsi="Calibri" w:cs="Calibri"/>
              </w:rPr>
            </w:pPr>
          </w:p>
          <w:p w14:paraId="76D98382" w14:textId="5FA26535" w:rsidR="00252B2F" w:rsidRPr="00F674F6" w:rsidRDefault="00252B2F" w:rsidP="004A6E9E">
            <w:pPr>
              <w:tabs>
                <w:tab w:val="left" w:pos="2244"/>
              </w:tabs>
              <w:rPr>
                <w:rFonts w:ascii="Calibri" w:hAnsi="Calibri" w:cs="Calibri"/>
              </w:rPr>
            </w:pPr>
            <w:r>
              <w:rPr>
                <w:rFonts w:ascii="Calibri" w:hAnsi="Calibri" w:cs="Calibri"/>
              </w:rPr>
              <w:t>2.</w:t>
            </w:r>
            <w:r>
              <w:t xml:space="preserve"> </w:t>
            </w:r>
            <w:r w:rsidRPr="00252B2F">
              <w:rPr>
                <w:rFonts w:ascii="Calibri" w:hAnsi="Calibri" w:cs="Calibri"/>
              </w:rPr>
              <w:t>Be able to carve, fillet joint and serve food in a food service area</w:t>
            </w:r>
          </w:p>
        </w:tc>
        <w:tc>
          <w:tcPr>
            <w:tcW w:w="4508" w:type="dxa"/>
          </w:tcPr>
          <w:p w14:paraId="042C4263" w14:textId="43B85A6D"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2.1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Ensure that service areas and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equipment are ready for service</w:t>
            </w:r>
          </w:p>
          <w:p w14:paraId="3B13E18D" w14:textId="560B8D60"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2.2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Arrange the food and accompaniments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prior to presentation to the</w:t>
            </w:r>
            <w:r w:rsidR="00EB6093">
              <w:rPr>
                <w:rFonts w:ascii="Calibri" w:eastAsiaTheme="minorHAnsi" w:hAnsi="Calibri" w:cs="Calibri"/>
                <w:lang w:val="en-GB"/>
                <w14:ligatures w14:val="standardContextual"/>
              </w:rPr>
              <w:t xml:space="preserve"> </w:t>
            </w:r>
            <w:r w:rsidRPr="00252B2F">
              <w:rPr>
                <w:rFonts w:ascii="Calibri" w:eastAsiaTheme="minorHAnsi" w:hAnsi="Calibri" w:cs="Calibri"/>
                <w:lang w:val="en-GB"/>
                <w14:ligatures w14:val="standardContextual"/>
              </w:rPr>
              <w:t>customer</w:t>
            </w:r>
          </w:p>
          <w:p w14:paraId="04C0BDE9" w14:textId="7B7624A8"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2.3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Present the dish to the customer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before serving if required</w:t>
            </w:r>
          </w:p>
          <w:p w14:paraId="71424565" w14:textId="2471A9B8"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2.4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Carve, fillet, joint and serve food in a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food service area</w:t>
            </w:r>
          </w:p>
          <w:p w14:paraId="166D24E9" w14:textId="142397CE" w:rsidR="00252B2F"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2.5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Interact with customers throughout the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service</w:t>
            </w:r>
          </w:p>
          <w:p w14:paraId="11971401" w14:textId="322A9A8B" w:rsidR="004A6E9E" w:rsidRPr="00252B2F" w:rsidRDefault="00252B2F" w:rsidP="00252B2F">
            <w:pPr>
              <w:widowControl/>
              <w:adjustRightInd w:val="0"/>
              <w:rPr>
                <w:rFonts w:ascii="Calibri" w:eastAsiaTheme="minorHAnsi" w:hAnsi="Calibri" w:cs="Calibri"/>
                <w:lang w:val="en-GB"/>
                <w14:ligatures w14:val="standardContextual"/>
              </w:rPr>
            </w:pPr>
            <w:r w:rsidRPr="00252B2F">
              <w:rPr>
                <w:rFonts w:ascii="Calibri" w:eastAsiaTheme="minorHAnsi" w:hAnsi="Calibri" w:cs="Calibri"/>
                <w:lang w:val="en-GB"/>
                <w14:ligatures w14:val="standardContextual"/>
              </w:rPr>
              <w:t xml:space="preserve">2.6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 xml:space="preserve">Clear the area including any equipment </w:t>
            </w:r>
            <w:r w:rsidR="00EB6093">
              <w:rPr>
                <w:rFonts w:ascii="Calibri" w:eastAsiaTheme="minorHAnsi" w:hAnsi="Calibri" w:cs="Calibri"/>
                <w:lang w:val="en-GB"/>
                <w14:ligatures w14:val="standardContextual"/>
              </w:rPr>
              <w:tab/>
            </w:r>
            <w:r w:rsidRPr="00252B2F">
              <w:rPr>
                <w:rFonts w:ascii="Calibri" w:eastAsiaTheme="minorHAnsi" w:hAnsi="Calibri" w:cs="Calibri"/>
                <w:lang w:val="en-GB"/>
                <w14:ligatures w14:val="standardContextual"/>
              </w:rPr>
              <w:t>used</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042D9D2B" w14:textId="73F6BB3C" w:rsidR="004A6E9E" w:rsidRPr="009654E1" w:rsidRDefault="004A6E9E" w:rsidP="004A6E9E">
      <w:pPr>
        <w:rPr>
          <w:rFonts w:ascii="Calibri" w:hAnsi="Calibri" w:cs="Calibri"/>
        </w:rPr>
      </w:pPr>
      <w:r w:rsidRPr="009654E1">
        <w:rPr>
          <w:rFonts w:ascii="Calibri" w:hAnsi="Calibri" w:cs="Calibri"/>
        </w:rPr>
        <w:t xml:space="preserve">Unit </w:t>
      </w:r>
      <w:r w:rsidR="00710F7F">
        <w:rPr>
          <w:rFonts w:ascii="Calibri" w:hAnsi="Calibri" w:cs="Calibri"/>
        </w:rPr>
        <w:t>4</w:t>
      </w:r>
      <w:r w:rsidR="00FD1245">
        <w:rPr>
          <w:rFonts w:ascii="Calibri" w:hAnsi="Calibri" w:cs="Calibri"/>
        </w:rPr>
        <w:t>55</w:t>
      </w:r>
      <w:r w:rsidRPr="009654E1">
        <w:rPr>
          <w:rFonts w:ascii="Calibri" w:hAnsi="Calibri" w:cs="Calibri"/>
        </w:rPr>
        <w:tab/>
      </w:r>
      <w:r w:rsidR="00F674F6">
        <w:rPr>
          <w:rFonts w:ascii="Calibri" w:hAnsi="Calibri" w:cs="Calibri"/>
        </w:rPr>
        <w:t xml:space="preserve">Prepare, cook and serve food in a food service area </w:t>
      </w:r>
    </w:p>
    <w:p w14:paraId="64F33F54" w14:textId="77777777" w:rsidR="004A6E9E" w:rsidRPr="009654E1" w:rsidRDefault="004A6E9E" w:rsidP="004A6E9E">
      <w:pPr>
        <w:rPr>
          <w:rFonts w:ascii="Calibri" w:hAnsi="Calibri" w:cs="Calibri"/>
        </w:rPr>
      </w:pPr>
    </w:p>
    <w:p w14:paraId="62D16902" w14:textId="4D2FAC4C"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674F6">
        <w:rPr>
          <w:rFonts w:ascii="_·#" w:eastAsiaTheme="minorHAnsi" w:hAnsi="_·#" w:cs="_·#"/>
          <w:i/>
          <w:iCs/>
          <w:sz w:val="21"/>
          <w:szCs w:val="21"/>
          <w:lang w:val="en-GB"/>
          <w14:ligatures w14:val="standardContextual"/>
        </w:rPr>
        <w:t>K/503/1732</w:t>
      </w:r>
    </w:p>
    <w:p w14:paraId="16B6565C" w14:textId="0F416A46"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C1BB8B9" w14:textId="6C5E77A0" w:rsidR="004A6E9E" w:rsidRPr="009654E1" w:rsidRDefault="004A6E9E" w:rsidP="004A6E9E">
      <w:pPr>
        <w:rPr>
          <w:rFonts w:ascii="Calibri" w:hAnsi="Calibri" w:cs="Calibri"/>
        </w:rPr>
      </w:pPr>
      <w:r w:rsidRPr="009654E1">
        <w:rPr>
          <w:rFonts w:ascii="Calibri" w:hAnsi="Calibri" w:cs="Calibri"/>
        </w:rPr>
        <w:t xml:space="preserve">Credit value:       </w:t>
      </w:r>
      <w:r w:rsidR="00F674F6">
        <w:rPr>
          <w:rFonts w:ascii="Calibri" w:hAnsi="Calibri" w:cs="Calibri"/>
        </w:rPr>
        <w:t>5</w:t>
      </w:r>
    </w:p>
    <w:p w14:paraId="7E8A7EF9" w14:textId="4B1F04A3" w:rsidR="004A6E9E" w:rsidRPr="009654E1"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F674F6">
        <w:rPr>
          <w:rFonts w:ascii="Calibri" w:hAnsi="Calibri" w:cs="Calibri"/>
        </w:rPr>
        <w:t>44</w:t>
      </w:r>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785B37B6" w14:textId="1923864A"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The aim of this unit is to enable learners to gain knowledge of how to prepare cook and serve</w:t>
      </w:r>
    </w:p>
    <w:p w14:paraId="085DCDC3" w14:textId="20B6AC85"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food in front of the customer. An important aspect of this type of food service is the person who is providing it as they will need to have excellent technical skills, communication skills, presentation skills but also excellent knowledge of the service and of the food items being sold. This could apply to a range of services including gueridon, buffet, banquet, service at the table.</w:t>
      </w:r>
    </w:p>
    <w:p w14:paraId="7823DD0B" w14:textId="77777777" w:rsidR="003346F0" w:rsidRDefault="003346F0" w:rsidP="00784FF8">
      <w:pPr>
        <w:rPr>
          <w:rFonts w:ascii="Calibri" w:hAnsi="Calibri" w:cs="Calibri"/>
        </w:rPr>
      </w:pPr>
    </w:p>
    <w:p w14:paraId="4AFEA0AF" w14:textId="11AB6A90"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746D9085"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9C4D0A">
      <w:pPr>
        <w:ind w:left="709"/>
        <w:rPr>
          <w:rFonts w:ascii="Calibri" w:hAnsi="Calibri" w:cs="Calibri"/>
        </w:rPr>
      </w:pPr>
      <w:r w:rsidRPr="00A41C8D">
        <w:rPr>
          <w:rFonts w:ascii="Calibri" w:hAnsi="Calibri" w:cs="Calibri"/>
        </w:rPr>
        <w:t>• Projects</w:t>
      </w:r>
    </w:p>
    <w:p w14:paraId="14C34551" w14:textId="77777777" w:rsidR="00A41C8D" w:rsidRPr="00A41C8D" w:rsidRDefault="00A41C8D" w:rsidP="009C4D0A">
      <w:pPr>
        <w:ind w:left="709"/>
        <w:rPr>
          <w:rFonts w:ascii="Calibri" w:hAnsi="Calibri" w:cs="Calibri"/>
        </w:rPr>
      </w:pPr>
      <w:r w:rsidRPr="00A41C8D">
        <w:rPr>
          <w:rFonts w:ascii="Calibri" w:hAnsi="Calibri" w:cs="Calibri"/>
        </w:rPr>
        <w:t>• Observed work</w:t>
      </w:r>
    </w:p>
    <w:p w14:paraId="2247032D" w14:textId="77777777" w:rsidR="00A41C8D" w:rsidRPr="00A41C8D" w:rsidRDefault="00A41C8D" w:rsidP="009C4D0A">
      <w:pPr>
        <w:ind w:left="709"/>
        <w:rPr>
          <w:rFonts w:ascii="Calibri" w:hAnsi="Calibri" w:cs="Calibri"/>
        </w:rPr>
      </w:pPr>
      <w:r w:rsidRPr="00A41C8D">
        <w:rPr>
          <w:rFonts w:ascii="Calibri" w:hAnsi="Calibri" w:cs="Calibri"/>
        </w:rPr>
        <w:t>• Witness statements</w:t>
      </w:r>
    </w:p>
    <w:p w14:paraId="1951AB85" w14:textId="77777777" w:rsidR="00A41C8D" w:rsidRPr="00A41C8D" w:rsidRDefault="00A41C8D" w:rsidP="009C4D0A">
      <w:pPr>
        <w:ind w:left="709"/>
        <w:rPr>
          <w:rFonts w:ascii="Calibri" w:hAnsi="Calibri" w:cs="Calibri"/>
        </w:rPr>
      </w:pPr>
      <w:r w:rsidRPr="00A41C8D">
        <w:rPr>
          <w:rFonts w:ascii="Calibri" w:hAnsi="Calibri" w:cs="Calibri"/>
        </w:rPr>
        <w:t>• Audio-visual media</w:t>
      </w:r>
    </w:p>
    <w:p w14:paraId="6D2DBC72" w14:textId="77777777" w:rsidR="00A41C8D" w:rsidRPr="00A41C8D" w:rsidRDefault="00A41C8D" w:rsidP="009C4D0A">
      <w:pPr>
        <w:ind w:left="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9C4D0A">
      <w:pPr>
        <w:ind w:left="709"/>
        <w:rPr>
          <w:rFonts w:ascii="Calibri" w:hAnsi="Calibri" w:cs="Calibri"/>
        </w:rPr>
      </w:pPr>
      <w:r w:rsidRPr="00A41C8D">
        <w:rPr>
          <w:rFonts w:ascii="Calibri" w:hAnsi="Calibri" w:cs="Calibri"/>
        </w:rPr>
        <w:t>• Written questions</w:t>
      </w:r>
    </w:p>
    <w:p w14:paraId="2897CD9B" w14:textId="77777777" w:rsidR="00A41C8D" w:rsidRPr="00A41C8D" w:rsidRDefault="00A41C8D" w:rsidP="009C4D0A">
      <w:pPr>
        <w:ind w:left="709"/>
        <w:rPr>
          <w:rFonts w:ascii="Calibri" w:hAnsi="Calibri" w:cs="Calibri"/>
        </w:rPr>
      </w:pPr>
      <w:r w:rsidRPr="00A41C8D">
        <w:rPr>
          <w:rFonts w:ascii="Calibri" w:hAnsi="Calibri" w:cs="Calibri"/>
        </w:rPr>
        <w:t>• Oral questions</w:t>
      </w:r>
    </w:p>
    <w:p w14:paraId="62B76BCE" w14:textId="77777777" w:rsidR="00A41C8D" w:rsidRPr="00A41C8D" w:rsidRDefault="00A41C8D" w:rsidP="009C4D0A">
      <w:pPr>
        <w:ind w:left="709"/>
        <w:rPr>
          <w:rFonts w:ascii="Calibri" w:hAnsi="Calibri" w:cs="Calibri"/>
        </w:rPr>
      </w:pPr>
      <w:r w:rsidRPr="00A41C8D">
        <w:rPr>
          <w:rFonts w:ascii="Calibri" w:hAnsi="Calibri" w:cs="Calibri"/>
        </w:rPr>
        <w:t>• Assignments</w:t>
      </w:r>
    </w:p>
    <w:p w14:paraId="31AF9607" w14:textId="77777777" w:rsidR="00A41C8D" w:rsidRPr="00A41C8D" w:rsidRDefault="00A41C8D" w:rsidP="009C4D0A">
      <w:pPr>
        <w:ind w:left="709"/>
        <w:rPr>
          <w:rFonts w:ascii="Calibri" w:hAnsi="Calibri" w:cs="Calibri"/>
        </w:rPr>
      </w:pPr>
      <w:r w:rsidRPr="00A41C8D">
        <w:rPr>
          <w:rFonts w:ascii="Calibri" w:hAnsi="Calibri" w:cs="Calibri"/>
        </w:rPr>
        <w:t>• Case studies</w:t>
      </w:r>
    </w:p>
    <w:p w14:paraId="381B5C5E" w14:textId="77777777" w:rsidR="00A41C8D" w:rsidRDefault="00A41C8D" w:rsidP="009C4D0A">
      <w:pPr>
        <w:ind w:left="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37CD2D9"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56B18CA6"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Some knowledge and understanding outcomes</w:t>
      </w:r>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3346F0" w14:paraId="0ECA18EF" w14:textId="77777777" w:rsidTr="004A6E9E">
        <w:tc>
          <w:tcPr>
            <w:tcW w:w="4508" w:type="dxa"/>
          </w:tcPr>
          <w:p w14:paraId="04690789" w14:textId="1DEDD5AB" w:rsidR="004A6E9E" w:rsidRDefault="004A6E9E" w:rsidP="004A6E9E">
            <w:pPr>
              <w:rPr>
                <w:rFonts w:ascii="Calibri" w:hAnsi="Calibri" w:cs="Calibri"/>
              </w:rPr>
            </w:pPr>
            <w:r w:rsidRPr="003346F0">
              <w:rPr>
                <w:rFonts w:ascii="Calibri" w:hAnsi="Calibri" w:cs="Calibri"/>
              </w:rPr>
              <w:t>Learning outcome 1</w:t>
            </w:r>
          </w:p>
          <w:p w14:paraId="17B2BB34" w14:textId="77777777" w:rsidR="00EB6093" w:rsidRPr="003346F0" w:rsidRDefault="00EB6093" w:rsidP="004A6E9E">
            <w:pPr>
              <w:rPr>
                <w:rFonts w:ascii="Calibri" w:hAnsi="Calibri" w:cs="Calibri"/>
              </w:rPr>
            </w:pPr>
          </w:p>
          <w:p w14:paraId="4C52B77C" w14:textId="303C6FA1" w:rsidR="004A6E9E" w:rsidRPr="003346F0" w:rsidRDefault="004A6E9E" w:rsidP="004A6E9E">
            <w:pPr>
              <w:pStyle w:val="Default"/>
              <w:rPr>
                <w:rFonts w:ascii="Calibri" w:hAnsi="Calibri" w:cs="Calibri"/>
                <w:sz w:val="22"/>
                <w:szCs w:val="22"/>
              </w:rPr>
            </w:pPr>
            <w:r w:rsidRPr="003346F0">
              <w:rPr>
                <w:rFonts w:ascii="Calibri" w:hAnsi="Calibri" w:cs="Calibri"/>
                <w:sz w:val="22"/>
                <w:szCs w:val="22"/>
              </w:rPr>
              <w:t xml:space="preserve">1. </w:t>
            </w:r>
            <w:r w:rsidR="003346F0" w:rsidRPr="003346F0">
              <w:rPr>
                <w:rFonts w:ascii="Calibri" w:hAnsi="Calibri" w:cs="Calibri"/>
                <w:sz w:val="22"/>
                <w:szCs w:val="22"/>
                <w:lang w:val="en-GB"/>
                <w14:ligatures w14:val="standardContextual"/>
              </w:rPr>
              <w:t>Understand how to serve food in a food service area</w:t>
            </w:r>
          </w:p>
          <w:p w14:paraId="426C898F" w14:textId="55A63ABC" w:rsidR="004A6E9E" w:rsidRPr="003346F0" w:rsidRDefault="004A6E9E" w:rsidP="00784FF8">
            <w:pPr>
              <w:rPr>
                <w:rFonts w:ascii="Calibri" w:hAnsi="Calibri" w:cs="Calibri"/>
              </w:rPr>
            </w:pPr>
          </w:p>
        </w:tc>
        <w:tc>
          <w:tcPr>
            <w:tcW w:w="4508" w:type="dxa"/>
          </w:tcPr>
          <w:p w14:paraId="38640156" w14:textId="608FD77A" w:rsidR="003346F0" w:rsidRPr="003346F0" w:rsidRDefault="004A6E9E" w:rsidP="003346F0">
            <w:pPr>
              <w:widowControl/>
              <w:adjustRightInd w:val="0"/>
              <w:rPr>
                <w:rFonts w:ascii="Calibri" w:eastAsiaTheme="minorHAnsi" w:hAnsi="Calibri" w:cs="Calibri"/>
                <w:lang w:val="en-GB"/>
                <w14:ligatures w14:val="standardContextual"/>
              </w:rPr>
            </w:pPr>
            <w:r w:rsidRPr="003346F0">
              <w:rPr>
                <w:rFonts w:ascii="Calibri" w:hAnsi="Calibri" w:cs="Calibri"/>
              </w:rPr>
              <w:t>1</w:t>
            </w:r>
            <w:r w:rsidR="003346F0" w:rsidRPr="003346F0">
              <w:rPr>
                <w:rFonts w:ascii="Calibri" w:eastAsiaTheme="minorHAnsi" w:hAnsi="Calibri" w:cs="Calibri"/>
                <w:lang w:val="en-GB"/>
                <w14:ligatures w14:val="standardContextual"/>
              </w:rPr>
              <w:t xml:space="preserve">. 1 </w:t>
            </w:r>
            <w:r w:rsidR="00EB6093">
              <w:rPr>
                <w:rFonts w:ascii="Calibri" w:eastAsiaTheme="minorHAnsi" w:hAnsi="Calibri" w:cs="Calibri"/>
                <w:lang w:val="en-GB"/>
                <w14:ligatures w14:val="standardContextual"/>
              </w:rPr>
              <w:tab/>
            </w:r>
            <w:r w:rsidR="003346F0" w:rsidRPr="003346F0">
              <w:rPr>
                <w:rFonts w:ascii="Calibri" w:eastAsiaTheme="minorHAnsi" w:hAnsi="Calibri" w:cs="Calibri"/>
                <w:lang w:val="en-GB"/>
                <w14:ligatures w14:val="standardContextual"/>
              </w:rPr>
              <w:t xml:space="preserve">Explain the legislative requirements </w:t>
            </w:r>
            <w:r w:rsidR="00EB6093">
              <w:rPr>
                <w:rFonts w:ascii="Calibri" w:eastAsiaTheme="minorHAnsi" w:hAnsi="Calibri" w:cs="Calibri"/>
                <w:lang w:val="en-GB"/>
                <w14:ligatures w14:val="standardContextual"/>
              </w:rPr>
              <w:tab/>
            </w:r>
            <w:r w:rsidR="003346F0" w:rsidRPr="003346F0">
              <w:rPr>
                <w:rFonts w:ascii="Calibri" w:eastAsiaTheme="minorHAnsi" w:hAnsi="Calibri" w:cs="Calibri"/>
                <w:lang w:val="en-GB"/>
                <w14:ligatures w14:val="standardContextual"/>
              </w:rPr>
              <w:t>relevant to food service using trolleys</w:t>
            </w:r>
          </w:p>
          <w:p w14:paraId="1D358646" w14:textId="0291831E"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1.2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importance of preparing all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equipment required for service</w:t>
            </w:r>
          </w:p>
          <w:p w14:paraId="50FAF897" w14:textId="2EC86203"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1.3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how to determine whether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food items are suitable for service</w:t>
            </w:r>
          </w:p>
          <w:p w14:paraId="471F9A30" w14:textId="3232A7AD"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1 .4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the correct storage conditions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for food items</w:t>
            </w:r>
          </w:p>
          <w:p w14:paraId="226AFB68" w14:textId="0FB77E9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1. 5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details of the food items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available including</w:t>
            </w:r>
            <w:r w:rsidR="00EB6093">
              <w:rPr>
                <w:rFonts w:ascii="Calibri" w:eastAsiaTheme="minorHAnsi" w:hAnsi="Calibri" w:cs="Calibri"/>
                <w:lang w:val="en-GB"/>
                <w14:ligatures w14:val="standardContextual"/>
              </w:rPr>
              <w:t>:</w:t>
            </w:r>
          </w:p>
          <w:p w14:paraId="7D3B81B2" w14:textId="25B1F5FC"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the supplier</w:t>
            </w:r>
          </w:p>
          <w:p w14:paraId="6EEB7D5A" w14:textId="375B7810"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traceability</w:t>
            </w:r>
          </w:p>
          <w:p w14:paraId="5B34D0EB" w14:textId="42E406B6"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specific qualities</w:t>
            </w:r>
          </w:p>
          <w:p w14:paraId="143F9E84" w14:textId="40D39C3A"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lastRenderedPageBreak/>
              <w:t>taste</w:t>
            </w:r>
          </w:p>
          <w:p w14:paraId="67B0EAF1" w14:textId="6731034E"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texture</w:t>
            </w:r>
          </w:p>
          <w:p w14:paraId="09321A36" w14:textId="7D274CE6"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aroma</w:t>
            </w:r>
          </w:p>
          <w:p w14:paraId="62244A5A" w14:textId="1045F2C6" w:rsidR="003346F0" w:rsidRPr="00EB6093" w:rsidRDefault="003346F0" w:rsidP="00EB6093">
            <w:pPr>
              <w:pStyle w:val="ListParagraph"/>
              <w:widowControl/>
              <w:numPr>
                <w:ilvl w:val="0"/>
                <w:numId w:val="25"/>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dietary requirements</w:t>
            </w:r>
          </w:p>
          <w:p w14:paraId="25455C80" w14:textId="1F25AA32"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1.6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the cooking, assembly and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service methods used for dishes</w:t>
            </w:r>
          </w:p>
          <w:p w14:paraId="70FA735D" w14:textId="0BAA42AD"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1. 7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the finishing methods used for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dishes</w:t>
            </w:r>
          </w:p>
          <w:p w14:paraId="5328A0F5" w14:textId="4C7BC410"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1.8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garnishes used for different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dishes</w:t>
            </w:r>
          </w:p>
          <w:p w14:paraId="20B502B8" w14:textId="5EFE3BE7" w:rsidR="004A6E9E" w:rsidRPr="003346F0" w:rsidRDefault="003346F0" w:rsidP="003346F0">
            <w:pPr>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1. 9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importance of portion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control</w:t>
            </w:r>
          </w:p>
          <w:p w14:paraId="764BE4C6" w14:textId="566DCD6B"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1 .10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how portion control can be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maintained</w:t>
            </w:r>
          </w:p>
          <w:p w14:paraId="58E61BEC" w14:textId="0DA3ADE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1 .11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how to deal with problems that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may arise when serving food in a food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service area</w:t>
            </w:r>
          </w:p>
        </w:tc>
      </w:tr>
      <w:tr w:rsidR="004A6E9E" w:rsidRPr="003346F0" w14:paraId="6C73F626" w14:textId="77777777" w:rsidTr="004A6E9E">
        <w:tc>
          <w:tcPr>
            <w:tcW w:w="4508" w:type="dxa"/>
          </w:tcPr>
          <w:p w14:paraId="52B60793" w14:textId="49735677" w:rsidR="004A6E9E" w:rsidRDefault="004A6E9E" w:rsidP="004A6E9E">
            <w:pPr>
              <w:rPr>
                <w:rFonts w:ascii="Calibri" w:hAnsi="Calibri" w:cs="Calibri"/>
              </w:rPr>
            </w:pPr>
            <w:r w:rsidRPr="003346F0">
              <w:rPr>
                <w:rFonts w:ascii="Calibri" w:hAnsi="Calibri" w:cs="Calibri"/>
              </w:rPr>
              <w:lastRenderedPageBreak/>
              <w:t>Learning outcome 2</w:t>
            </w:r>
          </w:p>
          <w:p w14:paraId="2B414028" w14:textId="77777777" w:rsidR="00EB6093" w:rsidRPr="003346F0" w:rsidRDefault="00EB6093" w:rsidP="004A6E9E">
            <w:pPr>
              <w:rPr>
                <w:rFonts w:ascii="Calibri" w:hAnsi="Calibri" w:cs="Calibri"/>
              </w:rPr>
            </w:pPr>
          </w:p>
          <w:p w14:paraId="2C4D63B3" w14:textId="548527EE" w:rsidR="004A6E9E" w:rsidRPr="003346F0" w:rsidRDefault="004A6E9E" w:rsidP="004A6E9E">
            <w:pPr>
              <w:pStyle w:val="Default"/>
              <w:rPr>
                <w:rFonts w:ascii="Calibri" w:hAnsi="Calibri" w:cs="Calibri"/>
                <w:sz w:val="22"/>
                <w:szCs w:val="22"/>
              </w:rPr>
            </w:pPr>
            <w:r w:rsidRPr="003346F0">
              <w:rPr>
                <w:rFonts w:ascii="Calibri" w:hAnsi="Calibri" w:cs="Calibri"/>
                <w:sz w:val="22"/>
                <w:szCs w:val="22"/>
              </w:rPr>
              <w:t xml:space="preserve">2. </w:t>
            </w:r>
            <w:r w:rsidR="003346F0" w:rsidRPr="003346F0">
              <w:rPr>
                <w:rFonts w:ascii="Calibri" w:hAnsi="Calibri" w:cs="Calibri"/>
                <w:sz w:val="22"/>
                <w:szCs w:val="22"/>
                <w:lang w:val="en-GB"/>
                <w14:ligatures w14:val="standardContextual"/>
              </w:rPr>
              <w:t>Be able to prepare for service</w:t>
            </w:r>
          </w:p>
          <w:p w14:paraId="7A2B4763" w14:textId="4708C50D" w:rsidR="004A6E9E" w:rsidRPr="003346F0" w:rsidRDefault="004A6E9E" w:rsidP="00784FF8">
            <w:pPr>
              <w:rPr>
                <w:rFonts w:ascii="Calibri" w:hAnsi="Calibri" w:cs="Calibri"/>
              </w:rPr>
            </w:pPr>
          </w:p>
        </w:tc>
        <w:tc>
          <w:tcPr>
            <w:tcW w:w="4508" w:type="dxa"/>
          </w:tcPr>
          <w:p w14:paraId="161CD6D2" w14:textId="7EA25D0E"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2.1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Ensure that service areas and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equipment are ready for service</w:t>
            </w:r>
          </w:p>
          <w:p w14:paraId="6B69EDE3" w14:textId="599C8304"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2.2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Select items for service according to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menu and service requirements</w:t>
            </w:r>
          </w:p>
          <w:p w14:paraId="695E9481" w14:textId="37FDA97F" w:rsidR="004A6E9E"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2.3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Display food and service items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effectively in a manner that will attract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customers</w:t>
            </w:r>
          </w:p>
        </w:tc>
      </w:tr>
      <w:tr w:rsidR="004A6E9E" w:rsidRPr="003346F0" w14:paraId="1C200272" w14:textId="77777777" w:rsidTr="004A6E9E">
        <w:tc>
          <w:tcPr>
            <w:tcW w:w="4508" w:type="dxa"/>
          </w:tcPr>
          <w:p w14:paraId="1C9C9843" w14:textId="0FDA4941" w:rsidR="004A6E9E" w:rsidRDefault="004A6E9E" w:rsidP="004A6E9E">
            <w:pPr>
              <w:rPr>
                <w:rFonts w:ascii="Calibri" w:hAnsi="Calibri" w:cs="Calibri"/>
              </w:rPr>
            </w:pPr>
            <w:r w:rsidRPr="003346F0">
              <w:rPr>
                <w:rFonts w:ascii="Calibri" w:hAnsi="Calibri" w:cs="Calibri"/>
              </w:rPr>
              <w:t>Learning outcome 3</w:t>
            </w:r>
          </w:p>
          <w:p w14:paraId="00F6DAB5" w14:textId="77777777" w:rsidR="00EB6093" w:rsidRPr="003346F0" w:rsidRDefault="00EB6093" w:rsidP="004A6E9E">
            <w:pPr>
              <w:rPr>
                <w:rFonts w:ascii="Calibri" w:hAnsi="Calibri" w:cs="Calibri"/>
              </w:rPr>
            </w:pPr>
          </w:p>
          <w:p w14:paraId="3E8A0088" w14:textId="45901F19" w:rsidR="004A6E9E" w:rsidRPr="003346F0" w:rsidRDefault="004A6E9E" w:rsidP="004A6E9E">
            <w:pPr>
              <w:pStyle w:val="Default"/>
              <w:rPr>
                <w:rFonts w:ascii="Calibri" w:hAnsi="Calibri" w:cs="Calibri"/>
                <w:sz w:val="22"/>
                <w:szCs w:val="22"/>
              </w:rPr>
            </w:pPr>
            <w:r w:rsidRPr="003346F0">
              <w:rPr>
                <w:rFonts w:ascii="Calibri" w:hAnsi="Calibri" w:cs="Calibri"/>
                <w:sz w:val="22"/>
                <w:szCs w:val="22"/>
              </w:rPr>
              <w:t xml:space="preserve">3. </w:t>
            </w:r>
            <w:r w:rsidR="003346F0" w:rsidRPr="003346F0">
              <w:rPr>
                <w:rFonts w:ascii="Calibri" w:hAnsi="Calibri" w:cs="Calibri"/>
                <w:sz w:val="22"/>
                <w:szCs w:val="22"/>
                <w:lang w:val="en-GB"/>
                <w14:ligatures w14:val="standardContextual"/>
              </w:rPr>
              <w:t>Be able to serve food in a food service area</w:t>
            </w:r>
          </w:p>
          <w:p w14:paraId="37B6EF1D" w14:textId="45A7B704" w:rsidR="004A6E9E" w:rsidRPr="003346F0" w:rsidRDefault="004A6E9E" w:rsidP="00784FF8">
            <w:pPr>
              <w:rPr>
                <w:rFonts w:ascii="Calibri" w:hAnsi="Calibri" w:cs="Calibri"/>
              </w:rPr>
            </w:pPr>
          </w:p>
        </w:tc>
        <w:tc>
          <w:tcPr>
            <w:tcW w:w="4508" w:type="dxa"/>
          </w:tcPr>
          <w:p w14:paraId="2B74B30E" w14:textId="090435B7"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3.1</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 Communicate the nature and features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of the service to customers</w:t>
            </w:r>
          </w:p>
          <w:p w14:paraId="3705E6F8" w14:textId="25B550CC"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3.2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Present food items to assist customers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in making their selection</w:t>
            </w:r>
          </w:p>
          <w:p w14:paraId="787A8B7C" w14:textId="37E969A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3.3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Prepare dishes in line with</w:t>
            </w:r>
          </w:p>
          <w:p w14:paraId="10461A9F" w14:textId="73DBDD97" w:rsidR="003346F0" w:rsidRPr="00EB6093" w:rsidRDefault="003346F0" w:rsidP="00EB6093">
            <w:pPr>
              <w:pStyle w:val="ListParagraph"/>
              <w:widowControl/>
              <w:numPr>
                <w:ilvl w:val="0"/>
                <w:numId w:val="27"/>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standard procedures</w:t>
            </w:r>
          </w:p>
          <w:p w14:paraId="6C7801ED" w14:textId="433D0E16" w:rsidR="003346F0" w:rsidRPr="00EB6093" w:rsidRDefault="003346F0" w:rsidP="00EB6093">
            <w:pPr>
              <w:pStyle w:val="ListParagraph"/>
              <w:widowControl/>
              <w:numPr>
                <w:ilvl w:val="0"/>
                <w:numId w:val="27"/>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hygiene and safety procedures</w:t>
            </w:r>
          </w:p>
          <w:p w14:paraId="52EEDBD4" w14:textId="0B331FF2" w:rsidR="003346F0" w:rsidRPr="00EB6093" w:rsidRDefault="003346F0" w:rsidP="00EB6093">
            <w:pPr>
              <w:pStyle w:val="ListParagraph"/>
              <w:widowControl/>
              <w:numPr>
                <w:ilvl w:val="0"/>
                <w:numId w:val="27"/>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customer requirements</w:t>
            </w:r>
          </w:p>
          <w:p w14:paraId="30744216" w14:textId="67B56886"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3.4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Finish dishes using finishing techniques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including:</w:t>
            </w:r>
          </w:p>
          <w:p w14:paraId="7718194F" w14:textId="4FCF83E6" w:rsidR="003346F0" w:rsidRPr="00EB6093" w:rsidRDefault="003346F0" w:rsidP="00EB6093">
            <w:pPr>
              <w:pStyle w:val="ListParagraph"/>
              <w:widowControl/>
              <w:numPr>
                <w:ilvl w:val="0"/>
                <w:numId w:val="28"/>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caramelisation</w:t>
            </w:r>
          </w:p>
          <w:p w14:paraId="728FEB4D" w14:textId="48935DBF" w:rsidR="003346F0" w:rsidRPr="00EB6093" w:rsidRDefault="003346F0" w:rsidP="00EB6093">
            <w:pPr>
              <w:pStyle w:val="ListParagraph"/>
              <w:widowControl/>
              <w:numPr>
                <w:ilvl w:val="0"/>
                <w:numId w:val="28"/>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sauteing/shallow frying</w:t>
            </w:r>
          </w:p>
          <w:p w14:paraId="1642CFB4" w14:textId="3B30BC74" w:rsidR="003346F0" w:rsidRPr="00EB6093" w:rsidRDefault="003346F0" w:rsidP="00EB6093">
            <w:pPr>
              <w:pStyle w:val="ListParagraph"/>
              <w:widowControl/>
              <w:numPr>
                <w:ilvl w:val="0"/>
                <w:numId w:val="28"/>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flaming with alcohol</w:t>
            </w:r>
          </w:p>
          <w:p w14:paraId="1C26E111" w14:textId="30A66E08" w:rsidR="003346F0" w:rsidRPr="00EB6093" w:rsidRDefault="003346F0" w:rsidP="00EB6093">
            <w:pPr>
              <w:pStyle w:val="ListParagraph"/>
              <w:widowControl/>
              <w:numPr>
                <w:ilvl w:val="0"/>
                <w:numId w:val="28"/>
              </w:numPr>
              <w:adjustRightInd w:val="0"/>
              <w:rPr>
                <w:rFonts w:ascii="Calibri" w:eastAsiaTheme="minorHAnsi" w:hAnsi="Calibri" w:cs="Calibri"/>
                <w:lang w:val="en-GB"/>
                <w14:ligatures w14:val="standardContextual"/>
              </w:rPr>
            </w:pPr>
            <w:r w:rsidRPr="00EB6093">
              <w:rPr>
                <w:rFonts w:ascii="Calibri" w:eastAsiaTheme="minorHAnsi" w:hAnsi="Calibri" w:cs="Calibri"/>
                <w:lang w:val="en-GB"/>
                <w14:ligatures w14:val="standardContextual"/>
              </w:rPr>
              <w:t>addition of cream</w:t>
            </w:r>
          </w:p>
          <w:p w14:paraId="1A951741" w14:textId="4F5F556F"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3.5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Prepare accompaniments and finishing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ingredients</w:t>
            </w:r>
          </w:p>
          <w:p w14:paraId="64A9D66D" w14:textId="76E8221A"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3.6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Interact with customers throughout the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service</w:t>
            </w:r>
          </w:p>
          <w:p w14:paraId="0000072D" w14:textId="0EF9A5BD" w:rsidR="004A6E9E" w:rsidRPr="003346F0" w:rsidRDefault="003346F0" w:rsidP="003346F0">
            <w:pPr>
              <w:pStyle w:val="Default"/>
              <w:rPr>
                <w:rFonts w:ascii="Calibri" w:hAnsi="Calibri" w:cs="Calibri"/>
                <w:sz w:val="22"/>
                <w:szCs w:val="22"/>
              </w:rPr>
            </w:pPr>
            <w:r w:rsidRPr="003346F0">
              <w:rPr>
                <w:rFonts w:ascii="Calibri" w:hAnsi="Calibri" w:cs="Calibri"/>
                <w:sz w:val="22"/>
                <w:szCs w:val="22"/>
                <w:lang w:val="en-GB"/>
                <w14:ligatures w14:val="standardContextual"/>
              </w:rPr>
              <w:t xml:space="preserve">3.7 </w:t>
            </w:r>
            <w:r w:rsidR="00EB6093">
              <w:rPr>
                <w:rFonts w:ascii="Calibri" w:hAnsi="Calibri" w:cs="Calibri"/>
                <w:sz w:val="22"/>
                <w:szCs w:val="22"/>
                <w:lang w:val="en-GB"/>
                <w14:ligatures w14:val="standardContextual"/>
              </w:rPr>
              <w:tab/>
            </w:r>
            <w:r w:rsidRPr="003346F0">
              <w:rPr>
                <w:rFonts w:ascii="Calibri" w:hAnsi="Calibri" w:cs="Calibri"/>
                <w:sz w:val="22"/>
                <w:szCs w:val="22"/>
                <w:lang w:val="en-GB"/>
                <w14:ligatures w14:val="standardContextual"/>
              </w:rPr>
              <w:t xml:space="preserve">Clear the area including any equipment </w:t>
            </w:r>
            <w:r w:rsidR="00EB6093">
              <w:rPr>
                <w:rFonts w:ascii="Calibri" w:hAnsi="Calibri" w:cs="Calibri"/>
                <w:sz w:val="22"/>
                <w:szCs w:val="22"/>
                <w:lang w:val="en-GB"/>
                <w14:ligatures w14:val="standardContextual"/>
              </w:rPr>
              <w:tab/>
            </w:r>
            <w:r w:rsidRPr="003346F0">
              <w:rPr>
                <w:rFonts w:ascii="Calibri" w:hAnsi="Calibri" w:cs="Calibri"/>
                <w:sz w:val="22"/>
                <w:szCs w:val="22"/>
                <w:lang w:val="en-GB"/>
                <w14:ligatures w14:val="standardContextual"/>
              </w:rPr>
              <w:t>used</w:t>
            </w:r>
          </w:p>
        </w:tc>
      </w:tr>
    </w:tbl>
    <w:p w14:paraId="586DF936" w14:textId="77777777" w:rsidR="004A6E9E" w:rsidRPr="009654E1" w:rsidRDefault="004A6E9E" w:rsidP="00784FF8">
      <w:pPr>
        <w:rPr>
          <w:rFonts w:ascii="Calibri" w:hAnsi="Calibri" w:cs="Calibri"/>
        </w:rPr>
      </w:pPr>
    </w:p>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2CB43A78" w:rsidR="004A6E9E" w:rsidRPr="009654E1" w:rsidRDefault="004A6E9E" w:rsidP="004A6E9E">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FD1245">
        <w:rPr>
          <w:rFonts w:ascii="Calibri" w:hAnsi="Calibri" w:cs="Calibri"/>
        </w:rPr>
        <w:t>56</w:t>
      </w:r>
      <w:r w:rsidRPr="009654E1">
        <w:rPr>
          <w:rFonts w:ascii="Calibri" w:hAnsi="Calibri" w:cs="Calibri"/>
        </w:rPr>
        <w:tab/>
      </w:r>
      <w:r w:rsidR="003346F0">
        <w:rPr>
          <w:rFonts w:ascii="Calibri" w:hAnsi="Calibri" w:cs="Calibri"/>
        </w:rPr>
        <w:t xml:space="preserve">Prepare and serve wines </w:t>
      </w:r>
    </w:p>
    <w:p w14:paraId="34E21C8B" w14:textId="77777777" w:rsidR="004A6E9E" w:rsidRPr="009654E1" w:rsidRDefault="004A6E9E" w:rsidP="004A6E9E">
      <w:pPr>
        <w:rPr>
          <w:rFonts w:ascii="Calibri" w:hAnsi="Calibri" w:cs="Calibri"/>
        </w:rPr>
      </w:pPr>
    </w:p>
    <w:p w14:paraId="616DD085" w14:textId="1DE6AC9D" w:rsidR="004A6E9E" w:rsidRPr="003346F0" w:rsidRDefault="004A6E9E" w:rsidP="004A6E9E">
      <w:pPr>
        <w:rPr>
          <w:rFonts w:ascii="Calibri" w:hAnsi="Calibri" w:cs="Calibri"/>
        </w:rPr>
      </w:pPr>
      <w:r w:rsidRPr="003346F0">
        <w:rPr>
          <w:rFonts w:ascii="Calibri" w:hAnsi="Calibri" w:cs="Calibri"/>
        </w:rPr>
        <w:t>UAN:</w:t>
      </w:r>
      <w:r w:rsidRPr="003346F0">
        <w:rPr>
          <w:rFonts w:ascii="Calibri" w:hAnsi="Calibri" w:cs="Calibri"/>
        </w:rPr>
        <w:tab/>
      </w:r>
      <w:r w:rsidRPr="003346F0">
        <w:rPr>
          <w:rFonts w:ascii="Calibri" w:hAnsi="Calibri" w:cs="Calibri"/>
        </w:rPr>
        <w:tab/>
      </w:r>
      <w:r w:rsidR="003346F0" w:rsidRPr="003346F0">
        <w:rPr>
          <w:rFonts w:ascii="Calibri" w:eastAsiaTheme="minorHAnsi" w:hAnsi="Calibri" w:cs="Calibri"/>
          <w:lang w:val="en-GB"/>
          <w14:ligatures w14:val="standardContextual"/>
        </w:rPr>
        <w:t>K/503/1729</w:t>
      </w:r>
    </w:p>
    <w:p w14:paraId="4CE557DB" w14:textId="77777777" w:rsidR="004A6E9E" w:rsidRPr="003346F0" w:rsidRDefault="004A6E9E" w:rsidP="004A6E9E">
      <w:pPr>
        <w:rPr>
          <w:rFonts w:ascii="Calibri" w:hAnsi="Calibri" w:cs="Calibri"/>
        </w:rPr>
      </w:pPr>
      <w:r w:rsidRPr="003346F0">
        <w:rPr>
          <w:rFonts w:ascii="Calibri" w:hAnsi="Calibri" w:cs="Calibri"/>
        </w:rPr>
        <w:t>Level:</w:t>
      </w:r>
      <w:r w:rsidRPr="003346F0">
        <w:rPr>
          <w:rFonts w:ascii="Calibri" w:hAnsi="Calibri" w:cs="Calibri"/>
        </w:rPr>
        <w:tab/>
      </w:r>
      <w:r w:rsidRPr="003346F0">
        <w:rPr>
          <w:rFonts w:ascii="Calibri" w:hAnsi="Calibri" w:cs="Calibri"/>
        </w:rPr>
        <w:tab/>
        <w:t>3</w:t>
      </w:r>
    </w:p>
    <w:p w14:paraId="156848B9" w14:textId="15148562" w:rsidR="004A6E9E" w:rsidRPr="003346F0" w:rsidRDefault="004A6E9E" w:rsidP="004A6E9E">
      <w:pPr>
        <w:rPr>
          <w:rFonts w:ascii="Calibri" w:hAnsi="Calibri" w:cs="Calibri"/>
        </w:rPr>
      </w:pPr>
      <w:r w:rsidRPr="003346F0">
        <w:rPr>
          <w:rFonts w:ascii="Calibri" w:hAnsi="Calibri" w:cs="Calibri"/>
        </w:rPr>
        <w:t>Credit value:       4</w:t>
      </w:r>
    </w:p>
    <w:p w14:paraId="5CBAA4B7" w14:textId="1E7A7742" w:rsidR="004A6E9E" w:rsidRPr="003346F0" w:rsidRDefault="004A6E9E" w:rsidP="004A6E9E">
      <w:pPr>
        <w:rPr>
          <w:rFonts w:ascii="Calibri" w:hAnsi="Calibri" w:cs="Calibri"/>
        </w:rPr>
      </w:pPr>
      <w:r w:rsidRPr="003346F0">
        <w:rPr>
          <w:rFonts w:ascii="Calibri" w:hAnsi="Calibri" w:cs="Calibri"/>
        </w:rPr>
        <w:t>GLH:</w:t>
      </w:r>
      <w:r w:rsidRPr="003346F0">
        <w:rPr>
          <w:rFonts w:ascii="Calibri" w:hAnsi="Calibri" w:cs="Calibri"/>
        </w:rPr>
        <w:tab/>
      </w:r>
      <w:r w:rsidRPr="003346F0">
        <w:rPr>
          <w:rFonts w:ascii="Calibri" w:hAnsi="Calibri" w:cs="Calibri"/>
        </w:rPr>
        <w:tab/>
        <w:t>3</w:t>
      </w:r>
      <w:r w:rsidR="003346F0" w:rsidRPr="003346F0">
        <w:rPr>
          <w:rFonts w:ascii="Calibri" w:hAnsi="Calibri" w:cs="Calibri"/>
        </w:rPr>
        <w:t>5</w:t>
      </w:r>
    </w:p>
    <w:p w14:paraId="615D7753" w14:textId="77777777" w:rsidR="005C689F" w:rsidRPr="003346F0" w:rsidRDefault="005C689F" w:rsidP="004A6E9E">
      <w:pPr>
        <w:rPr>
          <w:rFonts w:ascii="Calibri" w:hAnsi="Calibri" w:cs="Calibri"/>
        </w:rPr>
      </w:pPr>
    </w:p>
    <w:p w14:paraId="703C5887" w14:textId="1FDC208F" w:rsidR="005C689F" w:rsidRPr="003346F0" w:rsidRDefault="005C689F" w:rsidP="004A6E9E">
      <w:pPr>
        <w:rPr>
          <w:rFonts w:ascii="Calibri" w:hAnsi="Calibri" w:cs="Calibri"/>
          <w:b/>
          <w:bCs/>
        </w:rPr>
      </w:pPr>
      <w:r w:rsidRPr="003346F0">
        <w:rPr>
          <w:rFonts w:ascii="Calibri" w:hAnsi="Calibri" w:cs="Calibri"/>
          <w:b/>
          <w:bCs/>
        </w:rPr>
        <w:t>Aim</w:t>
      </w:r>
    </w:p>
    <w:p w14:paraId="25334727" w14:textId="016DB122" w:rsidR="005C689F"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The aim of this unit is to further develop the learner's understanding of different types, styles and characteristics of wines so that they are able to evaluate a range of wines and make recommendations to customers during service</w:t>
      </w:r>
    </w:p>
    <w:p w14:paraId="2D436969" w14:textId="77777777" w:rsidR="003346F0" w:rsidRDefault="003346F0" w:rsidP="003346F0">
      <w:pPr>
        <w:rPr>
          <w:rFonts w:ascii="Calibri" w:hAnsi="Calibri" w:cs="Calibri"/>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2890924A"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9C4D0A">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9C4D0A">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9C4D0A">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9C4D0A">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9C4D0A">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9C4D0A">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9C4D0A">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9C4D0A">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9C4D0A">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9C4D0A">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9C4D0A" w:rsidRDefault="005C689F" w:rsidP="009C4D0A">
      <w:pPr>
        <w:rPr>
          <w:rFonts w:ascii="Calibri" w:hAnsi="Calibri" w:cs="Calibri"/>
        </w:rPr>
      </w:pPr>
      <w:r w:rsidRPr="009C4D0A">
        <w:rPr>
          <w:rFonts w:ascii="Calibri" w:hAnsi="Calibri" w:cs="Calibri"/>
        </w:rPr>
        <w:t>Where applicable your assessor will integrate knowledge outcomes into practical observations through professional discussion and/or oral 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6281CC89"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3346F0" w14:paraId="26C931F8" w14:textId="77777777" w:rsidTr="004A6E9E">
        <w:tc>
          <w:tcPr>
            <w:tcW w:w="4508" w:type="dxa"/>
          </w:tcPr>
          <w:p w14:paraId="5DD7C321" w14:textId="212E9225" w:rsidR="00FB3D9B" w:rsidRDefault="004A6E9E" w:rsidP="00FB3D9B">
            <w:pPr>
              <w:rPr>
                <w:rFonts w:ascii="Calibri" w:hAnsi="Calibri" w:cs="Calibri"/>
              </w:rPr>
            </w:pPr>
            <w:r w:rsidRPr="003346F0">
              <w:rPr>
                <w:rFonts w:ascii="Calibri" w:hAnsi="Calibri" w:cs="Calibri"/>
              </w:rPr>
              <w:t>Learning outcome 1</w:t>
            </w:r>
          </w:p>
          <w:p w14:paraId="3EF545C1" w14:textId="77777777" w:rsidR="00EB6093" w:rsidRPr="003346F0" w:rsidRDefault="00EB6093" w:rsidP="00FB3D9B">
            <w:pPr>
              <w:rPr>
                <w:rFonts w:ascii="Calibri" w:hAnsi="Calibri" w:cs="Calibri"/>
              </w:rPr>
            </w:pPr>
          </w:p>
          <w:p w14:paraId="3965C12D" w14:textId="3EE0F3FC" w:rsidR="00FB3D9B" w:rsidRPr="003346F0" w:rsidRDefault="00FB3D9B" w:rsidP="00FB3D9B">
            <w:pPr>
              <w:pStyle w:val="Default"/>
              <w:rPr>
                <w:rFonts w:ascii="Calibri" w:hAnsi="Calibri" w:cs="Calibri"/>
                <w:sz w:val="22"/>
                <w:szCs w:val="22"/>
              </w:rPr>
            </w:pPr>
            <w:r w:rsidRPr="003346F0">
              <w:rPr>
                <w:rFonts w:ascii="Calibri" w:hAnsi="Calibri" w:cs="Calibri"/>
                <w:sz w:val="22"/>
                <w:szCs w:val="22"/>
              </w:rPr>
              <w:t>1.</w:t>
            </w:r>
            <w:r w:rsidR="003346F0" w:rsidRPr="003346F0">
              <w:rPr>
                <w:rFonts w:ascii="Calibri" w:hAnsi="Calibri" w:cs="Calibri"/>
                <w:sz w:val="22"/>
                <w:szCs w:val="22"/>
                <w:lang w:val="en-GB"/>
                <w14:ligatures w14:val="standardContextual"/>
              </w:rPr>
              <w:t xml:space="preserve"> Understand different types and styles of wine</w:t>
            </w:r>
          </w:p>
          <w:p w14:paraId="2C7CE45C" w14:textId="2FBDDB3D" w:rsidR="00FB3D9B" w:rsidRPr="003346F0" w:rsidRDefault="00FB3D9B" w:rsidP="004A6E9E">
            <w:pPr>
              <w:rPr>
                <w:rFonts w:ascii="Calibri" w:hAnsi="Calibri" w:cs="Calibri"/>
              </w:rPr>
            </w:pPr>
          </w:p>
        </w:tc>
        <w:tc>
          <w:tcPr>
            <w:tcW w:w="4508" w:type="dxa"/>
          </w:tcPr>
          <w:p w14:paraId="1CF16938" w14:textId="0351822F"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1.1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Describe the specific qualities of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different types of wine</w:t>
            </w:r>
          </w:p>
          <w:p w14:paraId="5F7B0882" w14:textId="27BCD0E7" w:rsid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1 .2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how different types and styles </w:t>
            </w:r>
            <w:r w:rsidR="00EB6093">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of wine are produced including:</w:t>
            </w:r>
          </w:p>
          <w:p w14:paraId="08DC2DED" w14:textId="01DA8F61" w:rsidR="00EB6093" w:rsidRPr="00EB6093" w:rsidRDefault="00EB6093" w:rsidP="00EB609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346F0" w:rsidRPr="00EB6093">
              <w:rPr>
                <w:rFonts w:ascii="Calibri" w:eastAsiaTheme="minorHAnsi" w:hAnsi="Calibri" w:cs="Calibri"/>
                <w:lang w:val="en-GB"/>
                <w14:ligatures w14:val="standardContextual"/>
              </w:rPr>
              <w:t>crushing</w:t>
            </w:r>
          </w:p>
          <w:p w14:paraId="0B9F10CB" w14:textId="48CD71C3"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 </w:t>
            </w:r>
            <w:r w:rsidR="00EB6093">
              <w:rPr>
                <w:rFonts w:ascii="Calibri" w:eastAsiaTheme="minorHAnsi" w:hAnsi="Calibri" w:cs="Calibri"/>
                <w:lang w:val="en-GB"/>
                <w14:ligatures w14:val="standardContextual"/>
              </w:rPr>
              <w:tab/>
            </w:r>
            <w:r w:rsidR="00EB6093">
              <w:rPr>
                <w:rFonts w:ascii="Calibri" w:eastAsiaTheme="minorHAnsi" w:hAnsi="Calibri" w:cs="Calibri"/>
                <w:lang w:val="en-GB"/>
                <w14:ligatures w14:val="standardContextual"/>
              </w:rPr>
              <w:tab/>
            </w:r>
            <w:r w:rsidR="00827B74" w:rsidRPr="00827B74">
              <w:rPr>
                <w:rFonts w:ascii="Calibri" w:eastAsiaTheme="minorHAnsi" w:hAnsi="Calibri" w:cs="Calibri"/>
                <w:lang w:val="en-GB"/>
                <w14:ligatures w14:val="standardContextual"/>
              </w:rPr>
              <w:t>•</w:t>
            </w:r>
            <w:r w:rsidRPr="003346F0">
              <w:rPr>
                <w:rFonts w:ascii="Calibri" w:eastAsiaTheme="minorHAnsi" w:hAnsi="Calibri" w:cs="Calibri"/>
                <w:lang w:val="en-GB"/>
                <w14:ligatures w14:val="standardContextual"/>
              </w:rPr>
              <w:t>pressing</w:t>
            </w:r>
          </w:p>
          <w:p w14:paraId="7053F284" w14:textId="342DA6BA"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 </w:t>
            </w:r>
            <w:r w:rsidR="00EB6093">
              <w:rPr>
                <w:rFonts w:ascii="Calibri" w:eastAsiaTheme="minorHAnsi" w:hAnsi="Calibri" w:cs="Calibri"/>
                <w:lang w:val="en-GB"/>
                <w14:ligatures w14:val="standardContextual"/>
              </w:rPr>
              <w:tab/>
            </w:r>
            <w:r w:rsidR="00EB6093">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3346F0">
              <w:rPr>
                <w:rFonts w:ascii="Calibri" w:eastAsiaTheme="minorHAnsi" w:hAnsi="Calibri" w:cs="Calibri"/>
                <w:lang w:val="en-GB"/>
                <w14:ligatures w14:val="standardContextual"/>
              </w:rPr>
              <w:t>fermentation</w:t>
            </w:r>
          </w:p>
          <w:p w14:paraId="5F8BA9B0" w14:textId="5A319175"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 </w:t>
            </w:r>
            <w:r w:rsidR="00EB6093">
              <w:rPr>
                <w:rFonts w:ascii="Calibri" w:eastAsiaTheme="minorHAnsi" w:hAnsi="Calibri" w:cs="Calibri"/>
                <w:lang w:val="en-GB"/>
                <w14:ligatures w14:val="standardContextual"/>
              </w:rPr>
              <w:tab/>
            </w:r>
            <w:r w:rsidR="00EB6093">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3346F0">
              <w:rPr>
                <w:rFonts w:ascii="Calibri" w:eastAsiaTheme="minorHAnsi" w:hAnsi="Calibri" w:cs="Calibri"/>
                <w:lang w:val="en-GB"/>
                <w14:ligatures w14:val="standardContextual"/>
              </w:rPr>
              <w:t>clarification</w:t>
            </w:r>
          </w:p>
          <w:p w14:paraId="0BF9A8D2" w14:textId="29F3989F"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 </w:t>
            </w:r>
            <w:r w:rsidR="00EB6093">
              <w:rPr>
                <w:rFonts w:ascii="Calibri" w:eastAsiaTheme="minorHAnsi" w:hAnsi="Calibri" w:cs="Calibri"/>
                <w:lang w:val="en-GB"/>
                <w14:ligatures w14:val="standardContextual"/>
              </w:rPr>
              <w:tab/>
            </w:r>
            <w:r w:rsidR="00EB6093">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3346F0">
              <w:rPr>
                <w:rFonts w:ascii="Calibri" w:eastAsiaTheme="minorHAnsi" w:hAnsi="Calibri" w:cs="Calibri"/>
                <w:lang w:val="en-GB"/>
                <w14:ligatures w14:val="standardContextual"/>
              </w:rPr>
              <w:t>maturation</w:t>
            </w:r>
          </w:p>
          <w:p w14:paraId="03CE38A4" w14:textId="2D1CFB52"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 </w:t>
            </w:r>
            <w:r w:rsidR="00EB6093">
              <w:rPr>
                <w:rFonts w:ascii="Calibri" w:eastAsiaTheme="minorHAnsi" w:hAnsi="Calibri" w:cs="Calibri"/>
                <w:lang w:val="en-GB"/>
                <w14:ligatures w14:val="standardContextual"/>
              </w:rPr>
              <w:tab/>
            </w:r>
            <w:r w:rsidR="00EB6093">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3346F0">
              <w:rPr>
                <w:rFonts w:ascii="Calibri" w:eastAsiaTheme="minorHAnsi" w:hAnsi="Calibri" w:cs="Calibri"/>
                <w:lang w:val="en-GB"/>
                <w14:ligatures w14:val="standardContextual"/>
              </w:rPr>
              <w:t>bottling</w:t>
            </w:r>
          </w:p>
          <w:p w14:paraId="195F8F79" w14:textId="58EFC647"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1 .3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characteristics of different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grape varieties</w:t>
            </w:r>
          </w:p>
          <w:p w14:paraId="020FC8A9" w14:textId="06FEA5BD"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1.4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classification of wines by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region and country</w:t>
            </w:r>
          </w:p>
          <w:p w14:paraId="1BD71CB4" w14:textId="267E8F55"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1.5</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 Compare quality control of wine from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different regions and countries</w:t>
            </w:r>
          </w:p>
          <w:p w14:paraId="2674E562" w14:textId="4A74AA89"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lastRenderedPageBreak/>
              <w:t xml:space="preserve">1 .6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taste characteristics of different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wines</w:t>
            </w:r>
          </w:p>
          <w:p w14:paraId="4CB73622" w14:textId="78BF1EA9" w:rsidR="00FB3D9B" w:rsidRPr="003346F0" w:rsidRDefault="003346F0" w:rsidP="003346F0">
            <w:pPr>
              <w:pStyle w:val="Default"/>
              <w:rPr>
                <w:rFonts w:ascii="Calibri" w:hAnsi="Calibri" w:cs="Calibri"/>
                <w:sz w:val="22"/>
                <w:szCs w:val="22"/>
              </w:rPr>
            </w:pPr>
            <w:r w:rsidRPr="003346F0">
              <w:rPr>
                <w:rFonts w:ascii="Calibri" w:hAnsi="Calibri" w:cs="Calibri"/>
                <w:sz w:val="22"/>
                <w:szCs w:val="22"/>
                <w:lang w:val="en-GB"/>
                <w14:ligatures w14:val="standardContextual"/>
              </w:rPr>
              <w:t xml:space="preserve">1.7 </w:t>
            </w:r>
            <w:r w:rsidR="00827B74">
              <w:rPr>
                <w:rFonts w:ascii="Calibri" w:hAnsi="Calibri" w:cs="Calibri"/>
                <w:sz w:val="22"/>
                <w:szCs w:val="22"/>
                <w:lang w:val="en-GB"/>
                <w14:ligatures w14:val="standardContextual"/>
              </w:rPr>
              <w:tab/>
            </w:r>
            <w:r w:rsidRPr="003346F0">
              <w:rPr>
                <w:rFonts w:ascii="Calibri" w:hAnsi="Calibri" w:cs="Calibri"/>
                <w:sz w:val="22"/>
                <w:szCs w:val="22"/>
                <w:lang w:val="en-GB"/>
                <w14:ligatures w14:val="standardContextual"/>
              </w:rPr>
              <w:t>Explain faults that may occur in wine</w:t>
            </w:r>
          </w:p>
          <w:p w14:paraId="20432D4D" w14:textId="706E6192" w:rsidR="00FB3D9B" w:rsidRPr="003346F0" w:rsidRDefault="00FB3D9B" w:rsidP="00FB3D9B">
            <w:pPr>
              <w:pStyle w:val="Default"/>
              <w:rPr>
                <w:rFonts w:ascii="Calibri" w:hAnsi="Calibri" w:cs="Calibri"/>
                <w:sz w:val="22"/>
                <w:szCs w:val="22"/>
              </w:rPr>
            </w:pPr>
            <w:r w:rsidRPr="003346F0">
              <w:rPr>
                <w:rFonts w:ascii="Calibri" w:hAnsi="Calibri" w:cs="Calibri"/>
                <w:sz w:val="22"/>
                <w:szCs w:val="22"/>
              </w:rPr>
              <w:t xml:space="preserve">1.5 </w:t>
            </w:r>
            <w:r w:rsidR="00827B74">
              <w:rPr>
                <w:rFonts w:ascii="Calibri" w:hAnsi="Calibri" w:cs="Calibri"/>
                <w:sz w:val="22"/>
                <w:szCs w:val="22"/>
              </w:rPr>
              <w:tab/>
            </w:r>
            <w:r w:rsidRPr="003346F0">
              <w:rPr>
                <w:rFonts w:ascii="Calibri" w:hAnsi="Calibri" w:cs="Calibri"/>
                <w:sz w:val="22"/>
                <w:szCs w:val="22"/>
              </w:rPr>
              <w:t xml:space="preserve">correct products that do not meet </w:t>
            </w:r>
            <w:r w:rsidR="00827B74">
              <w:rPr>
                <w:rFonts w:ascii="Calibri" w:hAnsi="Calibri" w:cs="Calibri"/>
                <w:sz w:val="22"/>
                <w:szCs w:val="22"/>
              </w:rPr>
              <w:tab/>
            </w:r>
            <w:r w:rsidRPr="003346F0">
              <w:rPr>
                <w:rFonts w:ascii="Calibri" w:hAnsi="Calibri" w:cs="Calibri"/>
                <w:sz w:val="22"/>
                <w:szCs w:val="22"/>
              </w:rPr>
              <w:t xml:space="preserve">quality requirements </w:t>
            </w:r>
          </w:p>
          <w:p w14:paraId="4E517A2F" w14:textId="77777777" w:rsidR="004A6E9E" w:rsidRPr="003346F0" w:rsidRDefault="004A6E9E" w:rsidP="00FB3D9B">
            <w:pPr>
              <w:jc w:val="center"/>
              <w:rPr>
                <w:rFonts w:ascii="Calibri" w:hAnsi="Calibri" w:cs="Calibri"/>
              </w:rPr>
            </w:pPr>
          </w:p>
        </w:tc>
      </w:tr>
      <w:tr w:rsidR="004A6E9E" w:rsidRPr="003346F0" w14:paraId="2C3370CA" w14:textId="77777777" w:rsidTr="004A6E9E">
        <w:tc>
          <w:tcPr>
            <w:tcW w:w="4508" w:type="dxa"/>
          </w:tcPr>
          <w:p w14:paraId="57476FB3" w14:textId="0561F702" w:rsidR="00FB3D9B" w:rsidRDefault="004A6E9E" w:rsidP="00FB3D9B">
            <w:pPr>
              <w:rPr>
                <w:rFonts w:ascii="Calibri" w:hAnsi="Calibri" w:cs="Calibri"/>
              </w:rPr>
            </w:pPr>
            <w:r w:rsidRPr="003346F0">
              <w:rPr>
                <w:rFonts w:ascii="Calibri" w:hAnsi="Calibri" w:cs="Calibri"/>
              </w:rPr>
              <w:lastRenderedPageBreak/>
              <w:t>Learning outcome 2</w:t>
            </w:r>
          </w:p>
          <w:p w14:paraId="47BC9EDA" w14:textId="77777777" w:rsidR="00827B74" w:rsidRPr="003346F0" w:rsidRDefault="00827B74" w:rsidP="00FB3D9B">
            <w:pPr>
              <w:rPr>
                <w:rFonts w:ascii="Calibri" w:hAnsi="Calibri" w:cs="Calibri"/>
              </w:rPr>
            </w:pPr>
          </w:p>
          <w:p w14:paraId="0F8EC938" w14:textId="29F2DB70" w:rsidR="00FB3D9B" w:rsidRPr="003346F0" w:rsidRDefault="00FB3D9B" w:rsidP="004A6E9E">
            <w:pPr>
              <w:rPr>
                <w:rFonts w:ascii="Calibri" w:hAnsi="Calibri" w:cs="Calibri"/>
              </w:rPr>
            </w:pPr>
            <w:r w:rsidRPr="003346F0">
              <w:rPr>
                <w:rFonts w:ascii="Calibri" w:hAnsi="Calibri" w:cs="Calibri"/>
              </w:rPr>
              <w:t xml:space="preserve">2. </w:t>
            </w:r>
            <w:r w:rsidR="003346F0" w:rsidRPr="003346F0">
              <w:rPr>
                <w:rFonts w:ascii="Calibri" w:eastAsiaTheme="minorHAnsi" w:hAnsi="Calibri" w:cs="Calibri"/>
                <w:lang w:val="en-GB"/>
                <w14:ligatures w14:val="standardContextual"/>
              </w:rPr>
              <w:t>Understand the storage and service requirements of wine</w:t>
            </w:r>
          </w:p>
        </w:tc>
        <w:tc>
          <w:tcPr>
            <w:tcW w:w="4508" w:type="dxa"/>
          </w:tcPr>
          <w:p w14:paraId="38C93D8C" w14:textId="34AB8C1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2.1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how to maintain the condition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of wine prior to service</w:t>
            </w:r>
          </w:p>
          <w:p w14:paraId="2694B1F8" w14:textId="6B6D2648"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2.2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importance of using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appropriate glassware and service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equipment for wines</w:t>
            </w:r>
          </w:p>
          <w:p w14:paraId="068AB169" w14:textId="0251254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2.3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possible solutions for issues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that may occur when preparing and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serving wine</w:t>
            </w:r>
          </w:p>
          <w:p w14:paraId="11C4AFA9" w14:textId="1E714219"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2.4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Explain the standard procedures for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presenting and serving wine</w:t>
            </w:r>
          </w:p>
          <w:p w14:paraId="2541BD5D" w14:textId="25E7A204" w:rsidR="00FB3D9B" w:rsidRPr="003346F0" w:rsidRDefault="003346F0" w:rsidP="003346F0">
            <w:pPr>
              <w:pStyle w:val="Default"/>
              <w:rPr>
                <w:rFonts w:ascii="Calibri" w:hAnsi="Calibri" w:cs="Calibri"/>
                <w:sz w:val="22"/>
                <w:szCs w:val="22"/>
              </w:rPr>
            </w:pPr>
            <w:r w:rsidRPr="003346F0">
              <w:rPr>
                <w:rFonts w:ascii="Calibri" w:hAnsi="Calibri" w:cs="Calibri"/>
                <w:sz w:val="22"/>
                <w:szCs w:val="22"/>
                <w:lang w:val="en-GB"/>
                <w14:ligatures w14:val="standardContextual"/>
              </w:rPr>
              <w:t xml:space="preserve">2.5 </w:t>
            </w:r>
            <w:r w:rsidR="00827B74">
              <w:rPr>
                <w:rFonts w:ascii="Calibri" w:hAnsi="Calibri" w:cs="Calibri"/>
                <w:sz w:val="22"/>
                <w:szCs w:val="22"/>
                <w:lang w:val="en-GB"/>
                <w14:ligatures w14:val="standardContextual"/>
              </w:rPr>
              <w:tab/>
            </w:r>
            <w:r w:rsidRPr="003346F0">
              <w:rPr>
                <w:rFonts w:ascii="Calibri" w:hAnsi="Calibri" w:cs="Calibri"/>
                <w:sz w:val="22"/>
                <w:szCs w:val="22"/>
                <w:lang w:val="en-GB"/>
                <w14:ligatures w14:val="standardContextual"/>
              </w:rPr>
              <w:t xml:space="preserve">Explain how to store wine that has </w:t>
            </w:r>
            <w:r w:rsidR="00827B74">
              <w:rPr>
                <w:rFonts w:ascii="Calibri" w:hAnsi="Calibri" w:cs="Calibri"/>
                <w:sz w:val="22"/>
                <w:szCs w:val="22"/>
                <w:lang w:val="en-GB"/>
                <w14:ligatures w14:val="standardContextual"/>
              </w:rPr>
              <w:tab/>
            </w:r>
            <w:r w:rsidRPr="003346F0">
              <w:rPr>
                <w:rFonts w:ascii="Calibri" w:hAnsi="Calibri" w:cs="Calibri"/>
                <w:sz w:val="22"/>
                <w:szCs w:val="22"/>
                <w:lang w:val="en-GB"/>
                <w14:ligatures w14:val="standardContextual"/>
              </w:rPr>
              <w:t>been opened</w:t>
            </w:r>
          </w:p>
          <w:p w14:paraId="73CA1FD0" w14:textId="77777777" w:rsidR="004A6E9E" w:rsidRPr="003346F0" w:rsidRDefault="004A6E9E" w:rsidP="004A6E9E">
            <w:pPr>
              <w:rPr>
                <w:rFonts w:ascii="Calibri" w:hAnsi="Calibri" w:cs="Calibri"/>
              </w:rPr>
            </w:pPr>
          </w:p>
        </w:tc>
      </w:tr>
      <w:tr w:rsidR="004A6E9E" w:rsidRPr="003346F0" w14:paraId="364FFAE7" w14:textId="77777777" w:rsidTr="004A6E9E">
        <w:tc>
          <w:tcPr>
            <w:tcW w:w="4508" w:type="dxa"/>
          </w:tcPr>
          <w:p w14:paraId="5E876092" w14:textId="77777777" w:rsidR="004A6E9E" w:rsidRDefault="004A6E9E" w:rsidP="004A6E9E">
            <w:pPr>
              <w:rPr>
                <w:rFonts w:ascii="Calibri" w:hAnsi="Calibri" w:cs="Calibri"/>
              </w:rPr>
            </w:pPr>
            <w:r w:rsidRPr="003346F0">
              <w:rPr>
                <w:rFonts w:ascii="Calibri" w:hAnsi="Calibri" w:cs="Calibri"/>
              </w:rPr>
              <w:t>Learning outcome 3</w:t>
            </w:r>
          </w:p>
          <w:p w14:paraId="0FE71A8B" w14:textId="77777777" w:rsidR="00827B74" w:rsidRPr="003346F0" w:rsidRDefault="00827B74" w:rsidP="004A6E9E">
            <w:pPr>
              <w:rPr>
                <w:rFonts w:ascii="Calibri" w:hAnsi="Calibri" w:cs="Calibri"/>
              </w:rPr>
            </w:pPr>
          </w:p>
          <w:p w14:paraId="4213CA87" w14:textId="26DDC025" w:rsidR="00FB3D9B" w:rsidRPr="003346F0" w:rsidRDefault="00FB3D9B" w:rsidP="00FB3D9B">
            <w:pPr>
              <w:pStyle w:val="Default"/>
              <w:rPr>
                <w:rFonts w:ascii="Calibri" w:hAnsi="Calibri" w:cs="Calibri"/>
                <w:sz w:val="22"/>
                <w:szCs w:val="22"/>
              </w:rPr>
            </w:pPr>
            <w:r w:rsidRPr="003346F0">
              <w:rPr>
                <w:rFonts w:ascii="Calibri" w:hAnsi="Calibri" w:cs="Calibri"/>
                <w:sz w:val="22"/>
                <w:szCs w:val="22"/>
              </w:rPr>
              <w:t xml:space="preserve">3. </w:t>
            </w:r>
            <w:r w:rsidR="003346F0" w:rsidRPr="003346F0">
              <w:rPr>
                <w:rFonts w:ascii="Calibri" w:hAnsi="Calibri" w:cs="Calibri"/>
                <w:sz w:val="22"/>
                <w:szCs w:val="22"/>
                <w:lang w:val="en-GB"/>
                <w14:ligatures w14:val="standardContextual"/>
              </w:rPr>
              <w:t>Be able to prepare and serve a range of wines</w:t>
            </w:r>
          </w:p>
          <w:p w14:paraId="4C7AC362" w14:textId="3A64D4A9" w:rsidR="00FB3D9B" w:rsidRPr="003346F0" w:rsidRDefault="00FB3D9B" w:rsidP="004A6E9E">
            <w:pPr>
              <w:rPr>
                <w:rFonts w:ascii="Calibri" w:hAnsi="Calibri" w:cs="Calibri"/>
              </w:rPr>
            </w:pPr>
          </w:p>
        </w:tc>
        <w:tc>
          <w:tcPr>
            <w:tcW w:w="4508" w:type="dxa"/>
          </w:tcPr>
          <w:p w14:paraId="03C687E4" w14:textId="73B038DD"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3.1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Ensure service areas and equipment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are ready for service</w:t>
            </w:r>
          </w:p>
          <w:p w14:paraId="7257E7CD" w14:textId="092DF4FD"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3.2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Ensure wine stock is available </w:t>
            </w:r>
            <w:proofErr w:type="gramStart"/>
            <w:r w:rsidRPr="003346F0">
              <w:rPr>
                <w:rFonts w:ascii="Calibri" w:eastAsiaTheme="minorHAnsi" w:hAnsi="Calibri" w:cs="Calibri"/>
                <w:lang w:val="en-GB"/>
                <w14:ligatures w14:val="standardContextual"/>
              </w:rPr>
              <w:t xml:space="preserve">and in a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condition</w:t>
            </w:r>
            <w:proofErr w:type="gramEnd"/>
            <w:r w:rsidRPr="003346F0">
              <w:rPr>
                <w:rFonts w:ascii="Calibri" w:eastAsiaTheme="minorHAnsi" w:hAnsi="Calibri" w:cs="Calibri"/>
                <w:lang w:val="en-GB"/>
                <w14:ligatures w14:val="standardContextual"/>
              </w:rPr>
              <w:t xml:space="preserve"> suitable for use</w:t>
            </w:r>
          </w:p>
          <w:p w14:paraId="3164A998" w14:textId="431C4E33"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3.3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Ensure that the wine list is accurate</w:t>
            </w:r>
          </w:p>
          <w:p w14:paraId="7DCB0B4D" w14:textId="2FF0CE86"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3.4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Match wines to a range of foods</w:t>
            </w:r>
          </w:p>
          <w:p w14:paraId="717D7611" w14:textId="75626D34"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3.5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Evaluate wines using accepted sensory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evaluation techniques</w:t>
            </w:r>
          </w:p>
          <w:p w14:paraId="011B002A" w14:textId="4206F511"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3.6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Use information from wine evaluations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to guide customers in their choice of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wines</w:t>
            </w:r>
          </w:p>
          <w:p w14:paraId="03E20DB9" w14:textId="7F0C8B84"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3. 7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Open bottles of wine using appropriate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equipment</w:t>
            </w:r>
          </w:p>
          <w:p w14:paraId="12352A1C" w14:textId="0D2C0F62" w:rsidR="003346F0"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3.8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Serve wine to customers in a manner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that is appropriate</w:t>
            </w:r>
          </w:p>
          <w:p w14:paraId="1CA663D1" w14:textId="16061BEE" w:rsidR="004A6E9E" w:rsidRPr="003346F0" w:rsidRDefault="003346F0" w:rsidP="003346F0">
            <w:pPr>
              <w:widowControl/>
              <w:adjustRightInd w:val="0"/>
              <w:rPr>
                <w:rFonts w:ascii="Calibri" w:eastAsiaTheme="minorHAnsi" w:hAnsi="Calibri" w:cs="Calibri"/>
                <w:lang w:val="en-GB"/>
                <w14:ligatures w14:val="standardContextual"/>
              </w:rPr>
            </w:pPr>
            <w:r w:rsidRPr="003346F0">
              <w:rPr>
                <w:rFonts w:ascii="Calibri" w:eastAsiaTheme="minorHAnsi" w:hAnsi="Calibri" w:cs="Calibri"/>
                <w:lang w:val="en-GB"/>
                <w14:ligatures w14:val="standardContextual"/>
              </w:rPr>
              <w:t xml:space="preserve">3. 9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 xml:space="preserve">Store wines that have been opened </w:t>
            </w:r>
            <w:r w:rsidR="00827B74">
              <w:rPr>
                <w:rFonts w:ascii="Calibri" w:eastAsiaTheme="minorHAnsi" w:hAnsi="Calibri" w:cs="Calibri"/>
                <w:lang w:val="en-GB"/>
                <w14:ligatures w14:val="standardContextual"/>
              </w:rPr>
              <w:tab/>
            </w:r>
            <w:r w:rsidRPr="003346F0">
              <w:rPr>
                <w:rFonts w:ascii="Calibri" w:eastAsiaTheme="minorHAnsi" w:hAnsi="Calibri" w:cs="Calibri"/>
                <w:lang w:val="en-GB"/>
                <w14:ligatures w14:val="standardContextual"/>
              </w:rPr>
              <w:t>according to standard procedures</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47D83664" w:rsidR="00FB3D9B" w:rsidRPr="009654E1" w:rsidRDefault="00FB3D9B" w:rsidP="00FB3D9B">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FD1245">
        <w:rPr>
          <w:rFonts w:ascii="Calibri" w:hAnsi="Calibri" w:cs="Calibri"/>
        </w:rPr>
        <w:t>57</w:t>
      </w:r>
      <w:r w:rsidRPr="009654E1">
        <w:rPr>
          <w:rFonts w:ascii="Calibri" w:hAnsi="Calibri" w:cs="Calibri"/>
        </w:rPr>
        <w:tab/>
        <w:t>Pr</w:t>
      </w:r>
      <w:r w:rsidR="003346F0">
        <w:rPr>
          <w:rFonts w:ascii="Calibri" w:hAnsi="Calibri" w:cs="Calibri"/>
        </w:rPr>
        <w:t xml:space="preserve">epare and serve alcoholic and cold non-alcoholic beverages </w:t>
      </w:r>
      <w:r w:rsidRPr="009654E1">
        <w:rPr>
          <w:rFonts w:ascii="Calibri" w:hAnsi="Calibri" w:cs="Calibri"/>
        </w:rPr>
        <w:t xml:space="preserve"> </w:t>
      </w:r>
    </w:p>
    <w:p w14:paraId="0D0D99D9" w14:textId="77777777" w:rsidR="00FB3D9B" w:rsidRPr="009654E1" w:rsidRDefault="00FB3D9B" w:rsidP="00FB3D9B">
      <w:pPr>
        <w:rPr>
          <w:rFonts w:ascii="Calibri" w:hAnsi="Calibri" w:cs="Calibri"/>
        </w:rPr>
      </w:pPr>
    </w:p>
    <w:p w14:paraId="5DD3D2DA" w14:textId="06478A0A" w:rsidR="00FB3D9B" w:rsidRPr="00D7315A"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D7315A">
        <w:rPr>
          <w:rFonts w:ascii="Calibri" w:hAnsi="Calibri" w:cs="Calibri"/>
        </w:rPr>
        <w:tab/>
      </w:r>
      <w:r w:rsidR="00D7315A" w:rsidRPr="00D7315A">
        <w:rPr>
          <w:rFonts w:ascii="Calibri" w:eastAsiaTheme="minorHAnsi" w:hAnsi="Calibri" w:cs="Calibri"/>
          <w:lang w:val="en-GB"/>
          <w14:ligatures w14:val="standardContextual"/>
        </w:rPr>
        <w:t>D/503/1730</w:t>
      </w:r>
    </w:p>
    <w:p w14:paraId="224CD7CE" w14:textId="77777777" w:rsidR="00FB3D9B" w:rsidRPr="00D7315A" w:rsidRDefault="00FB3D9B" w:rsidP="00FB3D9B">
      <w:pPr>
        <w:rPr>
          <w:rFonts w:ascii="Calibri" w:hAnsi="Calibri" w:cs="Calibri"/>
        </w:rPr>
      </w:pPr>
      <w:r w:rsidRPr="00D7315A">
        <w:rPr>
          <w:rFonts w:ascii="Calibri" w:hAnsi="Calibri" w:cs="Calibri"/>
        </w:rPr>
        <w:t>Level:</w:t>
      </w:r>
      <w:r w:rsidRPr="00D7315A">
        <w:rPr>
          <w:rFonts w:ascii="Calibri" w:hAnsi="Calibri" w:cs="Calibri"/>
        </w:rPr>
        <w:tab/>
      </w:r>
      <w:r w:rsidRPr="00D7315A">
        <w:rPr>
          <w:rFonts w:ascii="Calibri" w:hAnsi="Calibri" w:cs="Calibri"/>
        </w:rPr>
        <w:tab/>
        <w:t>3</w:t>
      </w:r>
    </w:p>
    <w:p w14:paraId="78FFAECF" w14:textId="4DF1D4CA" w:rsidR="00FB3D9B" w:rsidRPr="00D7315A" w:rsidRDefault="00FB3D9B" w:rsidP="00FB3D9B">
      <w:pPr>
        <w:rPr>
          <w:rFonts w:ascii="Calibri" w:hAnsi="Calibri" w:cs="Calibri"/>
        </w:rPr>
      </w:pPr>
      <w:r w:rsidRPr="00D7315A">
        <w:rPr>
          <w:rFonts w:ascii="Calibri" w:hAnsi="Calibri" w:cs="Calibri"/>
        </w:rPr>
        <w:t xml:space="preserve">Credit value:       </w:t>
      </w:r>
      <w:r w:rsidR="00D7315A" w:rsidRPr="00D7315A">
        <w:rPr>
          <w:rFonts w:ascii="Calibri" w:hAnsi="Calibri" w:cs="Calibri"/>
        </w:rPr>
        <w:t>4</w:t>
      </w:r>
    </w:p>
    <w:p w14:paraId="03E22527" w14:textId="2714B7C5" w:rsidR="00FB3D9B" w:rsidRPr="00D7315A" w:rsidRDefault="00FB3D9B" w:rsidP="00FB3D9B">
      <w:pPr>
        <w:rPr>
          <w:rFonts w:ascii="Calibri" w:hAnsi="Calibri" w:cs="Calibri"/>
        </w:rPr>
      </w:pPr>
      <w:r w:rsidRPr="00D7315A">
        <w:rPr>
          <w:rFonts w:ascii="Calibri" w:hAnsi="Calibri" w:cs="Calibri"/>
        </w:rPr>
        <w:t>GLH:</w:t>
      </w:r>
      <w:r w:rsidRPr="00D7315A">
        <w:rPr>
          <w:rFonts w:ascii="Calibri" w:hAnsi="Calibri" w:cs="Calibri"/>
        </w:rPr>
        <w:tab/>
      </w:r>
      <w:r w:rsidRPr="00D7315A">
        <w:rPr>
          <w:rFonts w:ascii="Calibri" w:hAnsi="Calibri" w:cs="Calibri"/>
        </w:rPr>
        <w:tab/>
      </w:r>
      <w:r w:rsidR="00D7315A" w:rsidRPr="00D7315A">
        <w:rPr>
          <w:rFonts w:ascii="Calibri" w:hAnsi="Calibri" w:cs="Calibri"/>
        </w:rPr>
        <w:t>36</w:t>
      </w:r>
    </w:p>
    <w:p w14:paraId="44993339" w14:textId="77777777" w:rsidR="0059607D" w:rsidRPr="00D7315A" w:rsidRDefault="0059607D" w:rsidP="00FB3D9B">
      <w:pPr>
        <w:rPr>
          <w:rFonts w:ascii="Calibri" w:hAnsi="Calibri" w:cs="Calibri"/>
        </w:rPr>
      </w:pPr>
    </w:p>
    <w:p w14:paraId="22B7CB25" w14:textId="0DC47E35" w:rsidR="0059607D" w:rsidRPr="00D7315A" w:rsidRDefault="0059607D" w:rsidP="00FB3D9B">
      <w:pPr>
        <w:rPr>
          <w:rFonts w:ascii="Calibri" w:hAnsi="Calibri" w:cs="Calibri"/>
          <w:b/>
          <w:bCs/>
        </w:rPr>
      </w:pPr>
      <w:r w:rsidRPr="00D7315A">
        <w:rPr>
          <w:rFonts w:ascii="Calibri" w:hAnsi="Calibri" w:cs="Calibri"/>
          <w:b/>
          <w:bCs/>
        </w:rPr>
        <w:t xml:space="preserve">Aim </w:t>
      </w:r>
    </w:p>
    <w:p w14:paraId="02BE81DA" w14:textId="3C9950D2" w:rsidR="0059607D"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The aim of this unit is to provide learners with the knowledge and skills needed to prepare and serve a range of beverages. Learners will develop an understanding of different types, styles and characteristics of a range of beverages and different service styles for each.</w:t>
      </w:r>
    </w:p>
    <w:p w14:paraId="702ABA77" w14:textId="77777777" w:rsidR="00D7315A" w:rsidRPr="00D7315A" w:rsidRDefault="00D7315A" w:rsidP="00D7315A">
      <w:pPr>
        <w:widowControl/>
        <w:adjustRightInd w:val="0"/>
        <w:rPr>
          <w:rFonts w:ascii="ıA" w:eastAsiaTheme="minorHAnsi" w:hAnsi="ıA" w:cs="ıA"/>
          <w:i/>
          <w:iCs/>
          <w:sz w:val="21"/>
          <w:szCs w:val="21"/>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604D7D47"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9C4D0A">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9C4D0A">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9C4D0A">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9C4D0A">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9C4D0A">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9C4D0A">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9C4D0A">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9C4D0A">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9C4D0A">
      <w:pPr>
        <w:ind w:firstLine="709"/>
        <w:rPr>
          <w:rFonts w:ascii="Calibri" w:hAnsi="Calibri" w:cs="Calibri"/>
        </w:rPr>
      </w:pPr>
      <w:r w:rsidRPr="0059607D">
        <w:rPr>
          <w:rFonts w:ascii="Calibri" w:hAnsi="Calibri" w:cs="Calibri"/>
        </w:rPr>
        <w:t>• Case studies</w:t>
      </w:r>
    </w:p>
    <w:p w14:paraId="6C44D54E" w14:textId="77777777" w:rsidR="0059607D" w:rsidRDefault="0059607D" w:rsidP="009C4D0A">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7CBFEFD"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D7315A" w14:paraId="50DF7101" w14:textId="77777777" w:rsidTr="00FB3D9B">
        <w:tc>
          <w:tcPr>
            <w:tcW w:w="4508" w:type="dxa"/>
          </w:tcPr>
          <w:p w14:paraId="17CC96EF" w14:textId="2EDFBE10" w:rsidR="00FB3D9B" w:rsidRDefault="00FB3D9B" w:rsidP="00FB3D9B">
            <w:pPr>
              <w:rPr>
                <w:rFonts w:ascii="Calibri" w:hAnsi="Calibri" w:cs="Calibri"/>
              </w:rPr>
            </w:pPr>
            <w:r w:rsidRPr="00D7315A">
              <w:rPr>
                <w:rFonts w:ascii="Calibri" w:hAnsi="Calibri" w:cs="Calibri"/>
              </w:rPr>
              <w:t>Learning outcome 1</w:t>
            </w:r>
          </w:p>
          <w:p w14:paraId="1C6FF7AC" w14:textId="77777777" w:rsidR="00827B74" w:rsidRPr="00D7315A" w:rsidRDefault="00827B74" w:rsidP="00FB3D9B">
            <w:pPr>
              <w:rPr>
                <w:rFonts w:ascii="Calibri" w:hAnsi="Calibri" w:cs="Calibri"/>
              </w:rPr>
            </w:pPr>
          </w:p>
          <w:p w14:paraId="1EC70EE4" w14:textId="2BB46D75" w:rsidR="00FB3D9B" w:rsidRPr="00D7315A" w:rsidRDefault="00FB3D9B" w:rsidP="00FB3D9B">
            <w:pPr>
              <w:pStyle w:val="Default"/>
              <w:rPr>
                <w:rFonts w:ascii="Calibri" w:hAnsi="Calibri" w:cs="Calibri"/>
                <w:sz w:val="22"/>
                <w:szCs w:val="22"/>
              </w:rPr>
            </w:pPr>
            <w:r w:rsidRPr="00D7315A">
              <w:rPr>
                <w:rFonts w:ascii="Calibri" w:hAnsi="Calibri" w:cs="Calibri"/>
                <w:sz w:val="22"/>
                <w:szCs w:val="22"/>
              </w:rPr>
              <w:t xml:space="preserve">1. </w:t>
            </w:r>
            <w:r w:rsidR="00D7315A" w:rsidRPr="00D7315A">
              <w:rPr>
                <w:rFonts w:ascii="Calibri" w:hAnsi="Calibri" w:cs="Calibri"/>
                <w:sz w:val="22"/>
                <w:szCs w:val="22"/>
                <w:lang w:val="en-GB"/>
                <w14:ligatures w14:val="standardContextual"/>
              </w:rPr>
              <w:t xml:space="preserve">Understand different types of beers, ciders and </w:t>
            </w:r>
            <w:proofErr w:type="spellStart"/>
            <w:r w:rsidR="00D7315A" w:rsidRPr="00D7315A">
              <w:rPr>
                <w:rFonts w:ascii="Calibri" w:hAnsi="Calibri" w:cs="Calibri"/>
                <w:sz w:val="22"/>
                <w:szCs w:val="22"/>
                <w:lang w:val="en-GB"/>
                <w14:ligatures w14:val="standardContextual"/>
              </w:rPr>
              <w:t>perrys</w:t>
            </w:r>
            <w:proofErr w:type="spellEnd"/>
          </w:p>
          <w:p w14:paraId="61A30E58" w14:textId="6C5F553D" w:rsidR="00FB3D9B" w:rsidRPr="00D7315A" w:rsidRDefault="00FB3D9B" w:rsidP="00FB3D9B">
            <w:pPr>
              <w:rPr>
                <w:rFonts w:ascii="Calibri" w:hAnsi="Calibri" w:cs="Calibri"/>
              </w:rPr>
            </w:pPr>
          </w:p>
        </w:tc>
        <w:tc>
          <w:tcPr>
            <w:tcW w:w="4508" w:type="dxa"/>
          </w:tcPr>
          <w:p w14:paraId="06A44FAD" w14:textId="5C2D5E46"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1 .1.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the specific qualities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different types of beers, ciders and </w:t>
            </w:r>
            <w:r w:rsidR="00827B74">
              <w:rPr>
                <w:rFonts w:ascii="Calibri" w:eastAsiaTheme="minorHAnsi" w:hAnsi="Calibri" w:cs="Calibri"/>
                <w:lang w:val="en-GB"/>
                <w14:ligatures w14:val="standardContextual"/>
              </w:rPr>
              <w:tab/>
            </w:r>
            <w:proofErr w:type="spellStart"/>
            <w:r w:rsidRPr="00D7315A">
              <w:rPr>
                <w:rFonts w:ascii="Calibri" w:eastAsiaTheme="minorHAnsi" w:hAnsi="Calibri" w:cs="Calibri"/>
                <w:lang w:val="en-GB"/>
                <w14:ligatures w14:val="standardContextual"/>
              </w:rPr>
              <w:t>perrys</w:t>
            </w:r>
            <w:proofErr w:type="spellEnd"/>
          </w:p>
          <w:p w14:paraId="68915532" w14:textId="68ABDB4E"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1 .2.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taste characteristics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beers ciders and </w:t>
            </w:r>
            <w:proofErr w:type="spellStart"/>
            <w:r w:rsidRPr="00D7315A">
              <w:rPr>
                <w:rFonts w:ascii="Calibri" w:eastAsiaTheme="minorHAnsi" w:hAnsi="Calibri" w:cs="Calibri"/>
                <w:lang w:val="en-GB"/>
                <w14:ligatures w14:val="standardContextual"/>
              </w:rPr>
              <w:t>perrys</w:t>
            </w:r>
            <w:proofErr w:type="spellEnd"/>
          </w:p>
          <w:p w14:paraId="4940974F" w14:textId="117B66F2"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1.3.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how different types of beers,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ciders and </w:t>
            </w:r>
            <w:proofErr w:type="spellStart"/>
            <w:r w:rsidRPr="00D7315A">
              <w:rPr>
                <w:rFonts w:ascii="Calibri" w:eastAsiaTheme="minorHAnsi" w:hAnsi="Calibri" w:cs="Calibri"/>
                <w:lang w:val="en-GB"/>
                <w14:ligatures w14:val="standardContextual"/>
              </w:rPr>
              <w:t>perrys</w:t>
            </w:r>
            <w:proofErr w:type="spellEnd"/>
            <w:r w:rsidRPr="00D7315A">
              <w:rPr>
                <w:rFonts w:ascii="Calibri" w:eastAsiaTheme="minorHAnsi" w:hAnsi="Calibri" w:cs="Calibri"/>
                <w:lang w:val="en-GB"/>
                <w14:ligatures w14:val="standardContextual"/>
              </w:rPr>
              <w:t xml:space="preserve"> are produced</w:t>
            </w:r>
          </w:p>
          <w:p w14:paraId="4DF9894A" w14:textId="313342CF"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1 .4.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faults that can occur in beers,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ciders and </w:t>
            </w:r>
            <w:proofErr w:type="spellStart"/>
            <w:r w:rsidRPr="00D7315A">
              <w:rPr>
                <w:rFonts w:ascii="Calibri" w:eastAsiaTheme="minorHAnsi" w:hAnsi="Calibri" w:cs="Calibri"/>
                <w:lang w:val="en-GB"/>
                <w14:ligatures w14:val="standardContextual"/>
              </w:rPr>
              <w:t>perrys</w:t>
            </w:r>
            <w:proofErr w:type="spellEnd"/>
          </w:p>
          <w:p w14:paraId="57A49E50" w14:textId="4C7457C7" w:rsidR="00FB3D9B"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1 .5.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how to maintain the condition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of beers, ciders and </w:t>
            </w:r>
            <w:proofErr w:type="spellStart"/>
            <w:r w:rsidRPr="00D7315A">
              <w:rPr>
                <w:rFonts w:ascii="Calibri" w:eastAsiaTheme="minorHAnsi" w:hAnsi="Calibri" w:cs="Calibri"/>
                <w:lang w:val="en-GB"/>
                <w14:ligatures w14:val="standardContextual"/>
              </w:rPr>
              <w:t>perrys</w:t>
            </w:r>
            <w:proofErr w:type="spellEnd"/>
            <w:r w:rsidRPr="00D7315A">
              <w:rPr>
                <w:rFonts w:ascii="Calibri" w:eastAsiaTheme="minorHAnsi" w:hAnsi="Calibri" w:cs="Calibri"/>
                <w:lang w:val="en-GB"/>
                <w14:ligatures w14:val="standardContextual"/>
              </w:rPr>
              <w:t xml:space="preserve"> prior to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service</w:t>
            </w:r>
          </w:p>
          <w:p w14:paraId="0D95FB0C" w14:textId="26D570AF" w:rsidR="00FB3D9B" w:rsidRPr="00D7315A" w:rsidRDefault="00FB3D9B" w:rsidP="00FB3D9B">
            <w:pPr>
              <w:pStyle w:val="Default"/>
              <w:rPr>
                <w:rFonts w:ascii="Calibri" w:hAnsi="Calibri" w:cs="Calibri"/>
                <w:sz w:val="22"/>
                <w:szCs w:val="22"/>
              </w:rPr>
            </w:pPr>
            <w:r w:rsidRPr="00D7315A">
              <w:rPr>
                <w:rFonts w:ascii="Calibri" w:hAnsi="Calibri" w:cs="Calibri"/>
                <w:sz w:val="22"/>
                <w:szCs w:val="22"/>
              </w:rPr>
              <w:t xml:space="preserve">1.5 </w:t>
            </w:r>
            <w:r w:rsidR="00827B74">
              <w:rPr>
                <w:rFonts w:ascii="Calibri" w:hAnsi="Calibri" w:cs="Calibri"/>
                <w:sz w:val="22"/>
                <w:szCs w:val="22"/>
              </w:rPr>
              <w:tab/>
            </w:r>
            <w:r w:rsidRPr="00D7315A">
              <w:rPr>
                <w:rFonts w:ascii="Calibri" w:hAnsi="Calibri" w:cs="Calibri"/>
                <w:sz w:val="22"/>
                <w:szCs w:val="22"/>
              </w:rPr>
              <w:t xml:space="preserve">correct products that do not meet </w:t>
            </w:r>
            <w:r w:rsidR="00827B74">
              <w:rPr>
                <w:rFonts w:ascii="Calibri" w:hAnsi="Calibri" w:cs="Calibri"/>
                <w:sz w:val="22"/>
                <w:szCs w:val="22"/>
              </w:rPr>
              <w:tab/>
            </w:r>
            <w:r w:rsidRPr="00D7315A">
              <w:rPr>
                <w:rFonts w:ascii="Calibri" w:hAnsi="Calibri" w:cs="Calibri"/>
                <w:sz w:val="22"/>
                <w:szCs w:val="22"/>
              </w:rPr>
              <w:t xml:space="preserve">quality requirements </w:t>
            </w:r>
          </w:p>
          <w:p w14:paraId="476A377C" w14:textId="2BFB552C" w:rsidR="00FB3D9B" w:rsidRPr="00D7315A" w:rsidRDefault="00FB3D9B" w:rsidP="00FB3D9B">
            <w:pPr>
              <w:tabs>
                <w:tab w:val="left" w:pos="1289"/>
              </w:tabs>
              <w:rPr>
                <w:rFonts w:ascii="Calibri" w:hAnsi="Calibri" w:cs="Calibri"/>
              </w:rPr>
            </w:pPr>
          </w:p>
        </w:tc>
      </w:tr>
      <w:tr w:rsidR="00FB3D9B" w:rsidRPr="00D7315A" w14:paraId="18AE684D" w14:textId="77777777" w:rsidTr="00FB3D9B">
        <w:tc>
          <w:tcPr>
            <w:tcW w:w="4508" w:type="dxa"/>
          </w:tcPr>
          <w:p w14:paraId="0626754C" w14:textId="40292401" w:rsidR="00FB3D9B" w:rsidRDefault="00FB3D9B" w:rsidP="00FB3D9B">
            <w:pPr>
              <w:rPr>
                <w:rFonts w:ascii="Calibri" w:hAnsi="Calibri" w:cs="Calibri"/>
              </w:rPr>
            </w:pPr>
            <w:r w:rsidRPr="00D7315A">
              <w:rPr>
                <w:rFonts w:ascii="Calibri" w:hAnsi="Calibri" w:cs="Calibri"/>
              </w:rPr>
              <w:lastRenderedPageBreak/>
              <w:t>Learning outcome 2</w:t>
            </w:r>
          </w:p>
          <w:p w14:paraId="6543383D" w14:textId="77777777" w:rsidR="00827B74" w:rsidRPr="00D7315A" w:rsidRDefault="00827B74" w:rsidP="00FB3D9B">
            <w:pPr>
              <w:rPr>
                <w:rFonts w:ascii="Calibri" w:hAnsi="Calibri" w:cs="Calibri"/>
              </w:rPr>
            </w:pPr>
          </w:p>
          <w:p w14:paraId="0C6E8FC6" w14:textId="067385F9" w:rsidR="00FB3D9B" w:rsidRPr="00D7315A" w:rsidRDefault="00FB3D9B" w:rsidP="00D7315A">
            <w:pPr>
              <w:widowControl/>
              <w:adjustRightInd w:val="0"/>
              <w:rPr>
                <w:rFonts w:ascii="Calibri" w:eastAsiaTheme="minorHAnsi" w:hAnsi="Calibri" w:cs="Calibri"/>
                <w:lang w:val="en-GB"/>
                <w14:ligatures w14:val="standardContextual"/>
              </w:rPr>
            </w:pPr>
            <w:r w:rsidRPr="00D7315A">
              <w:rPr>
                <w:rFonts w:ascii="Calibri" w:hAnsi="Calibri" w:cs="Calibri"/>
              </w:rPr>
              <w:t xml:space="preserve">2. </w:t>
            </w:r>
            <w:r w:rsidR="00D7315A" w:rsidRPr="00D7315A">
              <w:rPr>
                <w:rFonts w:ascii="Calibri" w:eastAsiaTheme="minorHAnsi" w:hAnsi="Calibri" w:cs="Calibri"/>
                <w:lang w:val="en-GB"/>
                <w14:ligatures w14:val="standardContextual"/>
              </w:rPr>
              <w:t xml:space="preserve">Understand how beers, ciders and </w:t>
            </w:r>
            <w:proofErr w:type="spellStart"/>
            <w:r w:rsidR="00D7315A" w:rsidRPr="00D7315A">
              <w:rPr>
                <w:rFonts w:ascii="Calibri" w:eastAsiaTheme="minorHAnsi" w:hAnsi="Calibri" w:cs="Calibri"/>
                <w:lang w:val="en-GB"/>
                <w14:ligatures w14:val="standardContextual"/>
              </w:rPr>
              <w:t>perrys</w:t>
            </w:r>
            <w:proofErr w:type="spellEnd"/>
            <w:r w:rsidR="00D7315A" w:rsidRPr="00D7315A">
              <w:rPr>
                <w:rFonts w:ascii="Calibri" w:eastAsiaTheme="minorHAnsi" w:hAnsi="Calibri" w:cs="Calibri"/>
                <w:lang w:val="en-GB"/>
                <w14:ligatures w14:val="standardContextual"/>
              </w:rPr>
              <w:t xml:space="preserve"> should be prepared and served</w:t>
            </w:r>
          </w:p>
          <w:p w14:paraId="26FF0EDA" w14:textId="4761A845" w:rsidR="00FB3D9B" w:rsidRPr="00D7315A" w:rsidRDefault="00FB3D9B" w:rsidP="00FB3D9B">
            <w:pPr>
              <w:rPr>
                <w:rFonts w:ascii="Calibri" w:hAnsi="Calibri" w:cs="Calibri"/>
              </w:rPr>
            </w:pPr>
          </w:p>
        </w:tc>
        <w:tc>
          <w:tcPr>
            <w:tcW w:w="4508" w:type="dxa"/>
          </w:tcPr>
          <w:p w14:paraId="3B7CE854" w14:textId="03EB036C"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2.1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issues that can occur in the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service of beers, ciders and </w:t>
            </w:r>
            <w:proofErr w:type="spellStart"/>
            <w:r w:rsidRPr="00D7315A">
              <w:rPr>
                <w:rFonts w:ascii="Calibri" w:eastAsiaTheme="minorHAnsi" w:hAnsi="Calibri" w:cs="Calibri"/>
                <w:lang w:val="en-GB"/>
                <w14:ligatures w14:val="standardContextual"/>
              </w:rPr>
              <w:t>perrys</w:t>
            </w:r>
            <w:proofErr w:type="spellEnd"/>
          </w:p>
          <w:p w14:paraId="3B4D0F85" w14:textId="2474225D"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2.2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importance of using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appropriate glassware and service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equipment for beers, ciders and </w:t>
            </w:r>
            <w:proofErr w:type="spellStart"/>
            <w:r w:rsidRPr="00D7315A">
              <w:rPr>
                <w:rFonts w:ascii="Calibri" w:eastAsiaTheme="minorHAnsi" w:hAnsi="Calibri" w:cs="Calibri"/>
                <w:lang w:val="en-GB"/>
                <w14:ligatures w14:val="standardContextual"/>
              </w:rPr>
              <w:t>perrys</w:t>
            </w:r>
            <w:proofErr w:type="spellEnd"/>
          </w:p>
          <w:p w14:paraId="7795A6D5" w14:textId="6457166A"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2.3</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the presentation standards for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serving beers, ciders and </w:t>
            </w:r>
            <w:proofErr w:type="spellStart"/>
            <w:r w:rsidRPr="00D7315A">
              <w:rPr>
                <w:rFonts w:ascii="Calibri" w:eastAsiaTheme="minorHAnsi" w:hAnsi="Calibri" w:cs="Calibri"/>
                <w:lang w:val="en-GB"/>
                <w14:ligatures w14:val="standardContextual"/>
              </w:rPr>
              <w:t>perrys</w:t>
            </w:r>
            <w:proofErr w:type="spellEnd"/>
          </w:p>
          <w:p w14:paraId="5B84276B" w14:textId="73D63976"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2.4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Identify techniques and equipment that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can be used in the presentation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beers ciders and </w:t>
            </w:r>
            <w:proofErr w:type="spellStart"/>
            <w:r w:rsidRPr="00D7315A">
              <w:rPr>
                <w:rFonts w:ascii="Calibri" w:eastAsiaTheme="minorHAnsi" w:hAnsi="Calibri" w:cs="Calibri"/>
                <w:lang w:val="en-GB"/>
                <w14:ligatures w14:val="standardContextual"/>
              </w:rPr>
              <w:t>perrys</w:t>
            </w:r>
            <w:proofErr w:type="spellEnd"/>
          </w:p>
          <w:p w14:paraId="21E992B8" w14:textId="260971C4" w:rsidR="00FB3D9B" w:rsidRPr="00D7315A" w:rsidRDefault="00D7315A" w:rsidP="00D7315A">
            <w:pPr>
              <w:pStyle w:val="Default"/>
              <w:rPr>
                <w:rFonts w:ascii="Calibri" w:hAnsi="Calibri" w:cs="Calibri"/>
                <w:sz w:val="22"/>
                <w:szCs w:val="22"/>
              </w:rPr>
            </w:pPr>
            <w:r w:rsidRPr="00D7315A">
              <w:rPr>
                <w:rFonts w:ascii="Calibri" w:hAnsi="Calibri" w:cs="Calibri"/>
                <w:sz w:val="22"/>
                <w:szCs w:val="22"/>
                <w:lang w:val="en-GB"/>
                <w14:ligatures w14:val="standardContextual"/>
              </w:rPr>
              <w:t xml:space="preserve">2.5 </w:t>
            </w:r>
            <w:r w:rsidR="00827B74">
              <w:rPr>
                <w:rFonts w:ascii="Calibri" w:hAnsi="Calibri" w:cs="Calibri"/>
                <w:sz w:val="22"/>
                <w:szCs w:val="22"/>
                <w:lang w:val="en-GB"/>
                <w14:ligatures w14:val="standardContextual"/>
              </w:rPr>
              <w:tab/>
            </w:r>
            <w:r w:rsidRPr="00D7315A">
              <w:rPr>
                <w:rFonts w:ascii="Calibri" w:hAnsi="Calibri" w:cs="Calibri"/>
                <w:sz w:val="22"/>
                <w:szCs w:val="22"/>
                <w:lang w:val="en-GB"/>
                <w14:ligatures w14:val="standardContextual"/>
              </w:rPr>
              <w:t xml:space="preserve">Explain the importance of cleaning </w:t>
            </w:r>
            <w:r w:rsidR="00827B74">
              <w:rPr>
                <w:rFonts w:ascii="Calibri" w:hAnsi="Calibri" w:cs="Calibri"/>
                <w:sz w:val="22"/>
                <w:szCs w:val="22"/>
                <w:lang w:val="en-GB"/>
                <w14:ligatures w14:val="standardContextual"/>
              </w:rPr>
              <w:tab/>
            </w:r>
            <w:r w:rsidRPr="00D7315A">
              <w:rPr>
                <w:rFonts w:ascii="Calibri" w:hAnsi="Calibri" w:cs="Calibri"/>
                <w:sz w:val="22"/>
                <w:szCs w:val="22"/>
                <w:lang w:val="en-GB"/>
                <w14:ligatures w14:val="standardContextual"/>
              </w:rPr>
              <w:t>drinks dispense lines</w:t>
            </w:r>
          </w:p>
        </w:tc>
      </w:tr>
      <w:tr w:rsidR="00FB3D9B" w:rsidRPr="00D7315A" w14:paraId="2B4F1E2A" w14:textId="77777777" w:rsidTr="00FB3D9B">
        <w:tc>
          <w:tcPr>
            <w:tcW w:w="4508" w:type="dxa"/>
          </w:tcPr>
          <w:p w14:paraId="16ED7226" w14:textId="1EF64980" w:rsidR="00FB3D9B" w:rsidRDefault="00FB3D9B" w:rsidP="00FB3D9B">
            <w:pPr>
              <w:rPr>
                <w:rFonts w:ascii="Calibri" w:hAnsi="Calibri" w:cs="Calibri"/>
              </w:rPr>
            </w:pPr>
            <w:r w:rsidRPr="00D7315A">
              <w:rPr>
                <w:rFonts w:ascii="Calibri" w:hAnsi="Calibri" w:cs="Calibri"/>
              </w:rPr>
              <w:t>Learning outcome 3</w:t>
            </w:r>
          </w:p>
          <w:p w14:paraId="24AE3831" w14:textId="77777777" w:rsidR="00827B74" w:rsidRPr="00D7315A" w:rsidRDefault="00827B74" w:rsidP="00FB3D9B">
            <w:pPr>
              <w:rPr>
                <w:rFonts w:ascii="Calibri" w:hAnsi="Calibri" w:cs="Calibri"/>
              </w:rPr>
            </w:pPr>
          </w:p>
          <w:p w14:paraId="2E40D43A" w14:textId="576FDD22" w:rsidR="00FB3D9B" w:rsidRPr="00D7315A" w:rsidRDefault="00FB3D9B" w:rsidP="00FB3D9B">
            <w:pPr>
              <w:pStyle w:val="Default"/>
              <w:rPr>
                <w:rFonts w:ascii="Calibri" w:hAnsi="Calibri" w:cs="Calibri"/>
                <w:sz w:val="22"/>
                <w:szCs w:val="22"/>
              </w:rPr>
            </w:pPr>
            <w:r w:rsidRPr="00D7315A">
              <w:rPr>
                <w:rFonts w:ascii="Calibri" w:hAnsi="Calibri" w:cs="Calibri"/>
                <w:sz w:val="22"/>
                <w:szCs w:val="22"/>
              </w:rPr>
              <w:t xml:space="preserve">3. </w:t>
            </w:r>
            <w:r w:rsidR="00D7315A" w:rsidRPr="00D7315A">
              <w:rPr>
                <w:rFonts w:ascii="Calibri" w:hAnsi="Calibri" w:cs="Calibri"/>
                <w:sz w:val="22"/>
                <w:szCs w:val="22"/>
                <w:lang w:val="en-GB"/>
                <w14:ligatures w14:val="standardContextual"/>
              </w:rPr>
              <w:t>Understand different types of spirits and liqueurs</w:t>
            </w:r>
          </w:p>
          <w:p w14:paraId="75E40213" w14:textId="2AB11808" w:rsidR="00FB3D9B" w:rsidRPr="00D7315A" w:rsidRDefault="00FB3D9B" w:rsidP="00FB3D9B">
            <w:pPr>
              <w:rPr>
                <w:rFonts w:ascii="Calibri" w:hAnsi="Calibri" w:cs="Calibri"/>
              </w:rPr>
            </w:pPr>
          </w:p>
        </w:tc>
        <w:tc>
          <w:tcPr>
            <w:tcW w:w="4508" w:type="dxa"/>
          </w:tcPr>
          <w:p w14:paraId="0E4EFF2D" w14:textId="61F9EDF1"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3.1.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the specific qualities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different types of spirits and liqueurs</w:t>
            </w:r>
          </w:p>
          <w:p w14:paraId="07A01F64" w14:textId="09BA24D7"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3.2.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taste characteristics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spirits and liqueurs</w:t>
            </w:r>
          </w:p>
          <w:p w14:paraId="24E10217" w14:textId="13FC272E"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3.3.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how different types of spirits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and liqueurs are produced</w:t>
            </w:r>
          </w:p>
          <w:p w14:paraId="47308445" w14:textId="4CDE163B" w:rsidR="00FB3D9B"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3.4.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how to maintain the condition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of spirits and liqueurs prior to service</w:t>
            </w:r>
          </w:p>
        </w:tc>
      </w:tr>
      <w:tr w:rsidR="00FB3D9B" w:rsidRPr="00D7315A" w14:paraId="25F201E2" w14:textId="77777777" w:rsidTr="00FB3D9B">
        <w:tc>
          <w:tcPr>
            <w:tcW w:w="4508" w:type="dxa"/>
          </w:tcPr>
          <w:p w14:paraId="6B65097A" w14:textId="3742EB7D" w:rsidR="00FB3D9B" w:rsidRDefault="00FB3D9B" w:rsidP="00FB3D9B">
            <w:pPr>
              <w:rPr>
                <w:rFonts w:ascii="Calibri" w:hAnsi="Calibri" w:cs="Calibri"/>
              </w:rPr>
            </w:pPr>
            <w:r w:rsidRPr="00D7315A">
              <w:rPr>
                <w:rFonts w:ascii="Calibri" w:hAnsi="Calibri" w:cs="Calibri"/>
              </w:rPr>
              <w:t>Learning outcome 4</w:t>
            </w:r>
          </w:p>
          <w:p w14:paraId="24565097" w14:textId="77777777" w:rsidR="00827B74" w:rsidRPr="00D7315A" w:rsidRDefault="00827B74" w:rsidP="00FB3D9B">
            <w:pPr>
              <w:rPr>
                <w:rFonts w:ascii="Calibri" w:hAnsi="Calibri" w:cs="Calibri"/>
              </w:rPr>
            </w:pPr>
          </w:p>
          <w:p w14:paraId="1544F598" w14:textId="166C3974" w:rsidR="00FB3D9B" w:rsidRPr="00D7315A" w:rsidRDefault="00FB3D9B" w:rsidP="00FB3D9B">
            <w:pPr>
              <w:rPr>
                <w:rFonts w:ascii="Calibri" w:hAnsi="Calibri" w:cs="Calibri"/>
              </w:rPr>
            </w:pPr>
            <w:r w:rsidRPr="00D7315A">
              <w:rPr>
                <w:rFonts w:ascii="Calibri" w:hAnsi="Calibri" w:cs="Calibri"/>
              </w:rPr>
              <w:t xml:space="preserve">4. </w:t>
            </w:r>
            <w:r w:rsidR="00D7315A" w:rsidRPr="00D7315A">
              <w:rPr>
                <w:rFonts w:ascii="Calibri" w:eastAsiaTheme="minorHAnsi" w:hAnsi="Calibri" w:cs="Calibri"/>
                <w:lang w:val="en-GB"/>
                <w14:ligatures w14:val="standardContextual"/>
              </w:rPr>
              <w:t>Understand how spirits and liqueurs should be prepared and served</w:t>
            </w:r>
          </w:p>
        </w:tc>
        <w:tc>
          <w:tcPr>
            <w:tcW w:w="4508" w:type="dxa"/>
          </w:tcPr>
          <w:p w14:paraId="5C1C8474" w14:textId="6382F19E"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4.1.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Compare the different service styles for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spirits and liqueurs</w:t>
            </w:r>
          </w:p>
          <w:p w14:paraId="5179374E" w14:textId="4A077059"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4.2.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different terminology used by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customers when ordering spirits and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liqueurs</w:t>
            </w:r>
          </w:p>
          <w:p w14:paraId="324B9DFA" w14:textId="2E61B368"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4.3.</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issues that can occur in the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service of spirits and liqueurs</w:t>
            </w:r>
          </w:p>
          <w:p w14:paraId="67104003" w14:textId="72450AA5"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4.4.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importance of using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appropriate glassware and service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equipment for spirits and liqueurs</w:t>
            </w:r>
          </w:p>
          <w:p w14:paraId="7574B097" w14:textId="36533C20"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4.5.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presentation standards for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serving spirits and liqueurs</w:t>
            </w:r>
          </w:p>
          <w:p w14:paraId="118E94E0" w14:textId="420CC0AA" w:rsidR="00FB3D9B"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4.6.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Identify techniques and equipment that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can be used in the presentation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spirits and liqueurs</w:t>
            </w:r>
          </w:p>
        </w:tc>
      </w:tr>
      <w:tr w:rsidR="00D7315A" w:rsidRPr="00D7315A" w14:paraId="544AA6FD" w14:textId="77777777" w:rsidTr="00FB3D9B">
        <w:tc>
          <w:tcPr>
            <w:tcW w:w="4508" w:type="dxa"/>
          </w:tcPr>
          <w:p w14:paraId="157BB2AD" w14:textId="77777777" w:rsidR="00D7315A" w:rsidRDefault="00D7315A" w:rsidP="00FB3D9B">
            <w:pPr>
              <w:rPr>
                <w:rFonts w:ascii="Calibri" w:hAnsi="Calibri" w:cs="Calibri"/>
              </w:rPr>
            </w:pPr>
            <w:r w:rsidRPr="00D7315A">
              <w:rPr>
                <w:rFonts w:ascii="Calibri" w:hAnsi="Calibri" w:cs="Calibri"/>
              </w:rPr>
              <w:t>Learning outcome 5</w:t>
            </w:r>
          </w:p>
          <w:p w14:paraId="27AEB1DF" w14:textId="77777777" w:rsidR="00827B74" w:rsidRPr="00D7315A" w:rsidRDefault="00827B74" w:rsidP="00FB3D9B">
            <w:pPr>
              <w:rPr>
                <w:rFonts w:ascii="Calibri" w:hAnsi="Calibri" w:cs="Calibri"/>
              </w:rPr>
            </w:pPr>
          </w:p>
          <w:p w14:paraId="01E58726" w14:textId="75CE9AB3"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5. Understand how cold non-alcoholic beverages should be prepared and served</w:t>
            </w:r>
          </w:p>
        </w:tc>
        <w:tc>
          <w:tcPr>
            <w:tcW w:w="4508" w:type="dxa"/>
          </w:tcPr>
          <w:p w14:paraId="1525B5C9" w14:textId="35D4DBE5"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5.1.</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a range of cold non-alcoholic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beverages</w:t>
            </w:r>
          </w:p>
          <w:p w14:paraId="530A6A4E" w14:textId="4A8CB4A3"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5.2.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Compare the different service styles for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cold non-alcoholic beverages</w:t>
            </w:r>
          </w:p>
          <w:p w14:paraId="129DD85D" w14:textId="2BC7FA02"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5.3.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importance of using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appropriate glassware and service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equipment for cold non-alcoholic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beverages</w:t>
            </w:r>
          </w:p>
          <w:p w14:paraId="5D7E608B" w14:textId="6BA709E8"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5.4.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the importance of stock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rotation of cold non-alcoholic beverages</w:t>
            </w:r>
          </w:p>
        </w:tc>
      </w:tr>
      <w:tr w:rsidR="00D7315A" w:rsidRPr="00D7315A" w14:paraId="6C3F16D9" w14:textId="77777777" w:rsidTr="00FB3D9B">
        <w:tc>
          <w:tcPr>
            <w:tcW w:w="4508" w:type="dxa"/>
          </w:tcPr>
          <w:p w14:paraId="39C304E4" w14:textId="77777777" w:rsidR="00D7315A" w:rsidRDefault="00D7315A" w:rsidP="00FB3D9B">
            <w:pPr>
              <w:rPr>
                <w:rFonts w:ascii="Calibri" w:hAnsi="Calibri" w:cs="Calibri"/>
              </w:rPr>
            </w:pPr>
            <w:r w:rsidRPr="00D7315A">
              <w:rPr>
                <w:rFonts w:ascii="Calibri" w:hAnsi="Calibri" w:cs="Calibri"/>
              </w:rPr>
              <w:t>Learning outcome 6</w:t>
            </w:r>
          </w:p>
          <w:p w14:paraId="1F1AE5DE" w14:textId="77777777" w:rsidR="00827B74" w:rsidRPr="00D7315A" w:rsidRDefault="00827B74" w:rsidP="00FB3D9B">
            <w:pPr>
              <w:rPr>
                <w:rFonts w:ascii="Calibri" w:hAnsi="Calibri" w:cs="Calibri"/>
              </w:rPr>
            </w:pPr>
          </w:p>
          <w:p w14:paraId="5CE042D8" w14:textId="3B5A2357"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6. Understand how to maintain customer service when serving beverages</w:t>
            </w:r>
          </w:p>
        </w:tc>
        <w:tc>
          <w:tcPr>
            <w:tcW w:w="4508" w:type="dxa"/>
          </w:tcPr>
          <w:p w14:paraId="24E81D09" w14:textId="3FE2F078"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6.1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Describe the techniques that can be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used to guide customers in their choice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of beverage</w:t>
            </w:r>
          </w:p>
          <w:p w14:paraId="2271365B" w14:textId="1925A385"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lastRenderedPageBreak/>
              <w:t xml:space="preserve">6.2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Explain how customer care can be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maintained through the service of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beverages</w:t>
            </w:r>
          </w:p>
        </w:tc>
      </w:tr>
      <w:tr w:rsidR="00D7315A" w:rsidRPr="00D7315A" w14:paraId="71866AE7" w14:textId="77777777" w:rsidTr="00FB3D9B">
        <w:tc>
          <w:tcPr>
            <w:tcW w:w="4508" w:type="dxa"/>
          </w:tcPr>
          <w:p w14:paraId="074DAFFE" w14:textId="77777777" w:rsidR="00D7315A" w:rsidRDefault="00D7315A" w:rsidP="00FB3D9B">
            <w:pPr>
              <w:rPr>
                <w:rFonts w:ascii="Calibri" w:hAnsi="Calibri" w:cs="Calibri"/>
              </w:rPr>
            </w:pPr>
            <w:r w:rsidRPr="00D7315A">
              <w:rPr>
                <w:rFonts w:ascii="Calibri" w:hAnsi="Calibri" w:cs="Calibri"/>
              </w:rPr>
              <w:lastRenderedPageBreak/>
              <w:t>Learning outcome 7</w:t>
            </w:r>
          </w:p>
          <w:p w14:paraId="744E0437" w14:textId="77777777" w:rsidR="00827B74" w:rsidRPr="00D7315A" w:rsidRDefault="00827B74" w:rsidP="00FB3D9B">
            <w:pPr>
              <w:rPr>
                <w:rFonts w:ascii="Calibri" w:hAnsi="Calibri" w:cs="Calibri"/>
              </w:rPr>
            </w:pPr>
          </w:p>
          <w:p w14:paraId="1EE63510" w14:textId="02FBF568" w:rsidR="00D7315A" w:rsidRPr="00D7315A" w:rsidRDefault="00D7315A" w:rsidP="00FB3D9B">
            <w:pPr>
              <w:rPr>
                <w:rFonts w:ascii="Calibri" w:hAnsi="Calibri" w:cs="Calibri"/>
              </w:rPr>
            </w:pPr>
            <w:r w:rsidRPr="00D7315A">
              <w:rPr>
                <w:rFonts w:ascii="Calibri" w:eastAsiaTheme="minorHAnsi" w:hAnsi="Calibri" w:cs="Calibri"/>
                <w:lang w:val="en-GB"/>
                <w14:ligatures w14:val="standardContextual"/>
              </w:rPr>
              <w:t>7. Be able to serve a range of beverages</w:t>
            </w:r>
          </w:p>
        </w:tc>
        <w:tc>
          <w:tcPr>
            <w:tcW w:w="4508" w:type="dxa"/>
          </w:tcPr>
          <w:p w14:paraId="323F8F74" w14:textId="7D7CBAAE"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7.1.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Provide customers with accurate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information on beverages</w:t>
            </w:r>
          </w:p>
          <w:p w14:paraId="4B6F338D" w14:textId="262A3339"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7.2.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Assist customers to make a choice that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meets their needs</w:t>
            </w:r>
          </w:p>
          <w:p w14:paraId="60DBFA47" w14:textId="4937DAA9"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7.3.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Serve alcoholic and cold non-alcoholic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beverages at the correct temperature</w:t>
            </w:r>
          </w:p>
          <w:p w14:paraId="6B33F81F" w14:textId="44C281E6"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7.4.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Serve alcoholic and cold non-alcoholic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beverages using the appropriate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glassware and service equipment</w:t>
            </w:r>
          </w:p>
          <w:p w14:paraId="008E635C" w14:textId="545560BC" w:rsidR="00D7315A" w:rsidRPr="00D7315A" w:rsidRDefault="00D7315A" w:rsidP="00D7315A">
            <w:pPr>
              <w:widowControl/>
              <w:adjustRightInd w:val="0"/>
              <w:rPr>
                <w:rFonts w:ascii="Calibri" w:eastAsiaTheme="minorHAnsi" w:hAnsi="Calibri" w:cs="Calibri"/>
                <w:lang w:val="en-GB"/>
                <w14:ligatures w14:val="standardContextual"/>
              </w:rPr>
            </w:pPr>
            <w:r w:rsidRPr="00D7315A">
              <w:rPr>
                <w:rFonts w:ascii="Calibri" w:eastAsiaTheme="minorHAnsi" w:hAnsi="Calibri" w:cs="Calibri"/>
                <w:lang w:val="en-GB"/>
                <w14:ligatures w14:val="standardContextual"/>
              </w:rPr>
              <w:t xml:space="preserve">7.5.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 xml:space="preserve">Store beverages that have been opened </w:t>
            </w:r>
            <w:r w:rsidR="00827B74">
              <w:rPr>
                <w:rFonts w:ascii="Calibri" w:eastAsiaTheme="minorHAnsi" w:hAnsi="Calibri" w:cs="Calibri"/>
                <w:lang w:val="en-GB"/>
                <w14:ligatures w14:val="standardContextual"/>
              </w:rPr>
              <w:tab/>
            </w:r>
            <w:r w:rsidRPr="00D7315A">
              <w:rPr>
                <w:rFonts w:ascii="Calibri" w:eastAsiaTheme="minorHAnsi" w:hAnsi="Calibri" w:cs="Calibri"/>
                <w:lang w:val="en-GB"/>
                <w14:ligatures w14:val="standardContextual"/>
              </w:rPr>
              <w:t>according to standard procedures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42208FD7" w:rsidR="00FB3D9B" w:rsidRPr="009654E1" w:rsidRDefault="00FB3D9B" w:rsidP="00FB3D9B">
      <w:pPr>
        <w:rPr>
          <w:rFonts w:ascii="Calibri" w:hAnsi="Calibri" w:cs="Calibri"/>
        </w:rPr>
      </w:pPr>
      <w:r w:rsidRPr="0059607D">
        <w:rPr>
          <w:rFonts w:ascii="Calibri" w:hAnsi="Calibri" w:cs="Calibri"/>
        </w:rPr>
        <w:lastRenderedPageBreak/>
        <w:t xml:space="preserve">Unit </w:t>
      </w:r>
      <w:r w:rsidR="0059607D" w:rsidRPr="0059607D">
        <w:rPr>
          <w:rFonts w:ascii="Calibri" w:hAnsi="Calibri" w:cs="Calibri"/>
        </w:rPr>
        <w:t>4</w:t>
      </w:r>
      <w:r w:rsidR="00FD1245">
        <w:rPr>
          <w:rFonts w:ascii="Calibri" w:hAnsi="Calibri" w:cs="Calibri"/>
        </w:rPr>
        <w:t>58</w:t>
      </w:r>
      <w:r w:rsidR="0059607D" w:rsidRPr="0059607D">
        <w:rPr>
          <w:rFonts w:ascii="Calibri" w:hAnsi="Calibri" w:cs="Calibri"/>
        </w:rPr>
        <w:t xml:space="preserve">    </w:t>
      </w:r>
      <w:r w:rsidRPr="0059607D">
        <w:rPr>
          <w:rFonts w:ascii="Calibri" w:hAnsi="Calibri" w:cs="Calibri"/>
        </w:rPr>
        <w:t>Pro</w:t>
      </w:r>
      <w:r w:rsidR="00D7315A">
        <w:rPr>
          <w:rFonts w:ascii="Calibri" w:hAnsi="Calibri" w:cs="Calibri"/>
        </w:rPr>
        <w:t xml:space="preserve">vide advice to customers on food and beverage matching </w:t>
      </w:r>
    </w:p>
    <w:p w14:paraId="3B64397B" w14:textId="77777777" w:rsidR="00FB3D9B" w:rsidRPr="009654E1" w:rsidRDefault="00FB3D9B" w:rsidP="00FB3D9B">
      <w:pPr>
        <w:rPr>
          <w:rFonts w:ascii="Calibri" w:hAnsi="Calibri" w:cs="Calibri"/>
        </w:rPr>
      </w:pPr>
    </w:p>
    <w:p w14:paraId="21DC35BD" w14:textId="77777777" w:rsidR="00D7315A" w:rsidRDefault="00FB3D9B" w:rsidP="00FB3D9B">
      <w:pPr>
        <w:rPr>
          <w:rFonts w:ascii="@˙" w:eastAsiaTheme="minorHAnsi" w:hAnsi="@˙" w:cs="@˙"/>
          <w:i/>
          <w:iCs/>
          <w:sz w:val="21"/>
          <w:szCs w:val="21"/>
          <w:lang w:val="en-GB"/>
          <w14:ligatures w14:val="standardContextual"/>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D7315A">
        <w:rPr>
          <w:rFonts w:ascii="@˙" w:eastAsiaTheme="minorHAnsi" w:hAnsi="@˙" w:cs="@˙"/>
          <w:i/>
          <w:iCs/>
          <w:sz w:val="21"/>
          <w:szCs w:val="21"/>
          <w:lang w:val="en-GB"/>
          <w14:ligatures w14:val="standardContextual"/>
        </w:rPr>
        <w:t>H/503/1731</w:t>
      </w:r>
    </w:p>
    <w:p w14:paraId="4152AB16" w14:textId="4EA8193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4D6D22E4"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D7315A">
        <w:rPr>
          <w:rFonts w:ascii="Calibri" w:hAnsi="Calibri" w:cs="Calibri"/>
        </w:rPr>
        <w:t>2</w:t>
      </w:r>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8F14361" w14:textId="2F4E78E0" w:rsidR="0059607D" w:rsidRDefault="00D7315A" w:rsidP="00D7315A">
      <w:pPr>
        <w:widowControl/>
        <w:adjustRightInd w:val="0"/>
        <w:rPr>
          <w:rFonts w:ascii="@˙" w:eastAsiaTheme="minorHAnsi" w:hAnsi="@˙" w:cs="@˙"/>
          <w:i/>
          <w:iCs/>
          <w:sz w:val="21"/>
          <w:szCs w:val="21"/>
          <w:lang w:val="en-GB"/>
          <w14:ligatures w14:val="standardContextual"/>
        </w:rPr>
      </w:pPr>
      <w:r>
        <w:rPr>
          <w:rFonts w:ascii="@˙" w:eastAsiaTheme="minorHAnsi" w:hAnsi="@˙" w:cs="@˙"/>
          <w:i/>
          <w:iCs/>
          <w:sz w:val="21"/>
          <w:szCs w:val="21"/>
          <w:lang w:val="en-GB"/>
          <w14:ligatures w14:val="standardContextual"/>
        </w:rPr>
        <w:t>This unit covers the skills and knowledge required to provide advice on matching a range of beverages to different menu items. It focuses on knowledge relating to all beverages and recommendations for classic beverage and food combinations.</w:t>
      </w:r>
    </w:p>
    <w:p w14:paraId="4C53041D" w14:textId="77777777" w:rsidR="00D7315A" w:rsidRDefault="00D7315A" w:rsidP="00D7315A">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6A6CFC2A"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9C4D0A">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9C4D0A">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9C4D0A">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9C4D0A">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9C4D0A">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9C4D0A">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9C4D0A">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9C4D0A">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9C4D0A">
      <w:pPr>
        <w:ind w:firstLine="709"/>
        <w:rPr>
          <w:rFonts w:ascii="Calibri" w:hAnsi="Calibri" w:cs="Calibri"/>
        </w:rPr>
      </w:pPr>
      <w:r w:rsidRPr="0059607D">
        <w:rPr>
          <w:rFonts w:ascii="Calibri" w:hAnsi="Calibri" w:cs="Calibri"/>
        </w:rPr>
        <w:t>• Case studies</w:t>
      </w:r>
    </w:p>
    <w:p w14:paraId="48D0E6F1" w14:textId="77777777" w:rsidR="0059607D" w:rsidRDefault="0059607D" w:rsidP="009C4D0A">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7212B85D"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5337B135"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39436C" w14:paraId="59B726BF" w14:textId="77777777" w:rsidTr="00FB3D9B">
        <w:tc>
          <w:tcPr>
            <w:tcW w:w="4508" w:type="dxa"/>
          </w:tcPr>
          <w:p w14:paraId="3C1EA1A0" w14:textId="04367AF2" w:rsidR="00FB3D9B" w:rsidRDefault="00FB3D9B" w:rsidP="00FB3D9B">
            <w:pPr>
              <w:rPr>
                <w:rFonts w:ascii="Calibri" w:hAnsi="Calibri" w:cs="Calibri"/>
              </w:rPr>
            </w:pPr>
            <w:r w:rsidRPr="0039436C">
              <w:rPr>
                <w:rFonts w:ascii="Calibri" w:hAnsi="Calibri" w:cs="Calibri"/>
              </w:rPr>
              <w:t>Learning outcome 1</w:t>
            </w:r>
          </w:p>
          <w:p w14:paraId="5F14521D" w14:textId="77777777" w:rsidR="00827B74" w:rsidRPr="0039436C" w:rsidRDefault="00827B74" w:rsidP="00FB3D9B">
            <w:pPr>
              <w:rPr>
                <w:rFonts w:ascii="Calibri" w:hAnsi="Calibri" w:cs="Calibri"/>
              </w:rPr>
            </w:pPr>
          </w:p>
          <w:p w14:paraId="7E2B3D2E" w14:textId="2EFD64A2" w:rsidR="00FB3D9B" w:rsidRPr="0039436C" w:rsidRDefault="00FB3D9B" w:rsidP="0039436C">
            <w:pPr>
              <w:widowControl/>
              <w:adjustRightInd w:val="0"/>
              <w:rPr>
                <w:rFonts w:ascii="Calibri" w:eastAsiaTheme="minorHAnsi" w:hAnsi="Calibri" w:cs="Calibri"/>
                <w:lang w:val="en-GB"/>
                <w14:ligatures w14:val="standardContextual"/>
              </w:rPr>
            </w:pPr>
            <w:r w:rsidRPr="0039436C">
              <w:rPr>
                <w:rFonts w:ascii="Calibri" w:hAnsi="Calibri" w:cs="Calibri"/>
              </w:rPr>
              <w:t xml:space="preserve">1. </w:t>
            </w:r>
            <w:r w:rsidR="0039436C" w:rsidRPr="0039436C">
              <w:rPr>
                <w:rFonts w:ascii="Calibri" w:eastAsiaTheme="minorHAnsi" w:hAnsi="Calibri" w:cs="Calibri"/>
                <w:lang w:val="en-GB"/>
                <w14:ligatures w14:val="standardContextual"/>
              </w:rPr>
              <w:t>Understand how to provide advice to customers on food and beverage matching</w:t>
            </w:r>
          </w:p>
          <w:p w14:paraId="496F0F77" w14:textId="5DABBD5A" w:rsidR="00FB3D9B" w:rsidRPr="0039436C" w:rsidRDefault="00FB3D9B" w:rsidP="00FB3D9B">
            <w:pPr>
              <w:rPr>
                <w:rFonts w:ascii="Calibri" w:hAnsi="Calibri" w:cs="Calibri"/>
              </w:rPr>
            </w:pPr>
          </w:p>
        </w:tc>
        <w:tc>
          <w:tcPr>
            <w:tcW w:w="4508" w:type="dxa"/>
          </w:tcPr>
          <w:p w14:paraId="4973237C" w14:textId="5597C5C7"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1 .1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how to engage with customers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in discussion on beverages</w:t>
            </w:r>
          </w:p>
          <w:p w14:paraId="697BC383" w14:textId="2AB91E75"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1.2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how to support customer's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beverage selection using a variety of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techniques</w:t>
            </w:r>
          </w:p>
          <w:p w14:paraId="7BF216B5" w14:textId="1589545E"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1 .3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why a range of foods and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beverages may be considered to be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classic combinations</w:t>
            </w:r>
          </w:p>
          <w:p w14:paraId="115E205B" w14:textId="6572E5F5"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1.4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how the senses work in relation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to taste</w:t>
            </w:r>
          </w:p>
          <w:p w14:paraId="630C0D9C" w14:textId="3252EDE7"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1 .5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how different foods can affect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the palate and taste sensation</w:t>
            </w:r>
          </w:p>
          <w:p w14:paraId="392AA9C4" w14:textId="26D7DB7B"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1 .6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how to advise customers on a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range of food and beverages that may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be considered classic combinations</w:t>
            </w:r>
          </w:p>
          <w:p w14:paraId="346CD132" w14:textId="211F0B86"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lastRenderedPageBreak/>
              <w:t xml:space="preserve">1.7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Describe the type of language that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should be used when describing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attributes of beverages including:</w:t>
            </w:r>
          </w:p>
          <w:p w14:paraId="4DA24D05" w14:textId="79324172" w:rsidR="0039436C" w:rsidRPr="0039436C"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39436C">
              <w:rPr>
                <w:rFonts w:ascii="Calibri" w:eastAsiaTheme="minorHAnsi" w:hAnsi="Calibri" w:cs="Calibri"/>
                <w:lang w:val="en-GB"/>
                <w14:ligatures w14:val="standardContextual"/>
              </w:rPr>
              <w:t>aroma</w:t>
            </w:r>
          </w:p>
          <w:p w14:paraId="66719B32" w14:textId="13AB6CD9" w:rsidR="0039436C" w:rsidRPr="0039436C"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39436C">
              <w:rPr>
                <w:rFonts w:ascii="Calibri" w:eastAsiaTheme="minorHAnsi" w:hAnsi="Calibri" w:cs="Calibri"/>
                <w:lang w:val="en-GB"/>
                <w14:ligatures w14:val="standardContextual"/>
              </w:rPr>
              <w:t>taste</w:t>
            </w:r>
          </w:p>
          <w:p w14:paraId="44B11D20" w14:textId="5CC1EF46" w:rsidR="00FB3D9B" w:rsidRPr="0039436C" w:rsidRDefault="0039436C" w:rsidP="0039436C">
            <w:pPr>
              <w:rPr>
                <w:rFonts w:ascii="Calibri" w:hAnsi="Calibri" w:cs="Calibri"/>
              </w:rPr>
            </w:pPr>
            <w:r w:rsidRPr="0039436C">
              <w:rPr>
                <w:rFonts w:ascii="Calibri" w:eastAsiaTheme="minorHAnsi" w:hAnsi="Calibri" w:cs="Calibri"/>
                <w:lang w:val="en-GB"/>
                <w14:ligatures w14:val="standardContextual"/>
              </w:rPr>
              <w:t xml:space="preserve">1 .8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Explain where to obtain information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needed regarding beverages</w:t>
            </w:r>
          </w:p>
        </w:tc>
      </w:tr>
      <w:tr w:rsidR="00FB3D9B" w:rsidRPr="0039436C" w14:paraId="3F6ED70A" w14:textId="77777777" w:rsidTr="00FB3D9B">
        <w:tc>
          <w:tcPr>
            <w:tcW w:w="4508" w:type="dxa"/>
          </w:tcPr>
          <w:p w14:paraId="6CF43A63" w14:textId="3BF001FB" w:rsidR="00FB3D9B" w:rsidRDefault="00FB3D9B" w:rsidP="00FB3D9B">
            <w:pPr>
              <w:rPr>
                <w:rFonts w:ascii="Calibri" w:hAnsi="Calibri" w:cs="Calibri"/>
              </w:rPr>
            </w:pPr>
            <w:r w:rsidRPr="0039436C">
              <w:rPr>
                <w:rFonts w:ascii="Calibri" w:hAnsi="Calibri" w:cs="Calibri"/>
              </w:rPr>
              <w:lastRenderedPageBreak/>
              <w:t>Learning outcome 2</w:t>
            </w:r>
          </w:p>
          <w:p w14:paraId="0E6E7CA1" w14:textId="77777777" w:rsidR="00827B74" w:rsidRPr="0039436C" w:rsidRDefault="00827B74" w:rsidP="00FB3D9B">
            <w:pPr>
              <w:rPr>
                <w:rFonts w:ascii="Calibri" w:hAnsi="Calibri" w:cs="Calibri"/>
              </w:rPr>
            </w:pPr>
          </w:p>
          <w:p w14:paraId="7070D116" w14:textId="533751F2" w:rsidR="00FB3D9B" w:rsidRPr="0039436C" w:rsidRDefault="00FB3D9B" w:rsidP="0039436C">
            <w:pPr>
              <w:widowControl/>
              <w:adjustRightInd w:val="0"/>
              <w:rPr>
                <w:rFonts w:ascii="Calibri" w:eastAsiaTheme="minorHAnsi" w:hAnsi="Calibri" w:cs="Calibri"/>
                <w:lang w:val="en-GB"/>
                <w14:ligatures w14:val="standardContextual"/>
              </w:rPr>
            </w:pPr>
            <w:r w:rsidRPr="0039436C">
              <w:rPr>
                <w:rFonts w:ascii="Calibri" w:hAnsi="Calibri" w:cs="Calibri"/>
              </w:rPr>
              <w:t xml:space="preserve">2. </w:t>
            </w:r>
            <w:r w:rsidR="0039436C" w:rsidRPr="0039436C">
              <w:rPr>
                <w:rFonts w:ascii="Calibri" w:eastAsiaTheme="minorHAnsi" w:hAnsi="Calibri" w:cs="Calibri"/>
                <w:lang w:val="en-GB"/>
                <w14:ligatures w14:val="standardContextual"/>
              </w:rPr>
              <w:t>Be able to provide advice to customers on food and beverage matching</w:t>
            </w:r>
          </w:p>
          <w:p w14:paraId="62564A39" w14:textId="30FE8E3C" w:rsidR="00FB3D9B" w:rsidRPr="0039436C" w:rsidRDefault="00FB3D9B" w:rsidP="00FB3D9B">
            <w:pPr>
              <w:rPr>
                <w:rFonts w:ascii="Calibri" w:hAnsi="Calibri" w:cs="Calibri"/>
              </w:rPr>
            </w:pPr>
          </w:p>
        </w:tc>
        <w:tc>
          <w:tcPr>
            <w:tcW w:w="4508" w:type="dxa"/>
          </w:tcPr>
          <w:p w14:paraId="249B3C1A" w14:textId="40F633E8"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2.1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Promote beverages that will enhance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the combination of food and beverages</w:t>
            </w:r>
          </w:p>
          <w:p w14:paraId="040F623F" w14:textId="5B90CCEB" w:rsidR="0039436C"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2.2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Assist customers in beverage selection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according to taste and price preference</w:t>
            </w:r>
          </w:p>
          <w:p w14:paraId="236A4892" w14:textId="69E37A79" w:rsidR="00103C74"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 xml:space="preserve">2.3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Offer specific advice on the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 xml:space="preserve">compatibility of different beverages </w:t>
            </w:r>
            <w:r w:rsidR="00827B74">
              <w:rPr>
                <w:rFonts w:ascii="Calibri" w:eastAsiaTheme="minorHAnsi" w:hAnsi="Calibri" w:cs="Calibri"/>
                <w:lang w:val="en-GB"/>
                <w14:ligatures w14:val="standardContextual"/>
              </w:rPr>
              <w:tab/>
            </w:r>
            <w:r w:rsidRPr="0039436C">
              <w:rPr>
                <w:rFonts w:ascii="Calibri" w:eastAsiaTheme="minorHAnsi" w:hAnsi="Calibri" w:cs="Calibri"/>
                <w:lang w:val="en-GB"/>
                <w14:ligatures w14:val="standardContextual"/>
              </w:rPr>
              <w:t>with menu or food items</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67B5D2FD"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FD1245">
        <w:rPr>
          <w:rFonts w:ascii="Calibri" w:hAnsi="Calibri" w:cs="Calibri"/>
        </w:rPr>
        <w:t>59</w:t>
      </w:r>
      <w:r w:rsidRPr="009654E1">
        <w:rPr>
          <w:rFonts w:ascii="Calibri" w:hAnsi="Calibri" w:cs="Calibri"/>
        </w:rPr>
        <w:tab/>
      </w:r>
      <w:r w:rsidR="009C4D0A">
        <w:rPr>
          <w:rFonts w:ascii="Calibri" w:hAnsi="Calibri" w:cs="Calibri"/>
        </w:rPr>
        <w:t>S</w:t>
      </w:r>
      <w:r w:rsidR="0039436C">
        <w:rPr>
          <w:rFonts w:ascii="Calibri" w:hAnsi="Calibri" w:cs="Calibri"/>
        </w:rPr>
        <w:t xml:space="preserve">upervise hospitality events </w:t>
      </w:r>
    </w:p>
    <w:p w14:paraId="6B129241" w14:textId="77777777" w:rsidR="00103C74" w:rsidRPr="009654E1" w:rsidRDefault="00103C74" w:rsidP="00103C74">
      <w:pPr>
        <w:rPr>
          <w:rFonts w:ascii="Calibri" w:hAnsi="Calibri" w:cs="Calibri"/>
        </w:rPr>
      </w:pPr>
    </w:p>
    <w:p w14:paraId="4281BADB" w14:textId="4C1E0C1D" w:rsidR="00103C74" w:rsidRPr="0039436C" w:rsidRDefault="00103C74" w:rsidP="00103C74">
      <w:pPr>
        <w:rPr>
          <w:rFonts w:ascii="Calibri" w:hAnsi="Calibri" w:cs="Calibri"/>
        </w:rPr>
      </w:pPr>
      <w:r w:rsidRPr="0039436C">
        <w:rPr>
          <w:rFonts w:ascii="Calibri" w:hAnsi="Calibri" w:cs="Calibri"/>
        </w:rPr>
        <w:t>UAN:</w:t>
      </w:r>
      <w:r w:rsidRPr="0039436C">
        <w:rPr>
          <w:rFonts w:ascii="Calibri" w:hAnsi="Calibri" w:cs="Calibri"/>
        </w:rPr>
        <w:tab/>
      </w:r>
      <w:r w:rsidRPr="0039436C">
        <w:rPr>
          <w:rFonts w:ascii="Calibri" w:hAnsi="Calibri" w:cs="Calibri"/>
        </w:rPr>
        <w:tab/>
      </w:r>
      <w:r w:rsidR="0039436C" w:rsidRPr="0039436C">
        <w:rPr>
          <w:rFonts w:ascii="Calibri" w:eastAsiaTheme="minorHAnsi" w:hAnsi="Calibri" w:cs="Calibri"/>
          <w:lang w:val="en-GB"/>
          <w14:ligatures w14:val="standardContextual"/>
        </w:rPr>
        <w:t>M/503/ 1733</w:t>
      </w:r>
    </w:p>
    <w:p w14:paraId="05EA3BE7" w14:textId="77777777" w:rsidR="00103C74" w:rsidRPr="0039436C" w:rsidRDefault="00103C74" w:rsidP="00103C74">
      <w:pPr>
        <w:rPr>
          <w:rFonts w:ascii="Calibri" w:hAnsi="Calibri" w:cs="Calibri"/>
        </w:rPr>
      </w:pPr>
      <w:r w:rsidRPr="0039436C">
        <w:rPr>
          <w:rFonts w:ascii="Calibri" w:hAnsi="Calibri" w:cs="Calibri"/>
        </w:rPr>
        <w:t>Level:</w:t>
      </w:r>
      <w:r w:rsidRPr="0039436C">
        <w:rPr>
          <w:rFonts w:ascii="Calibri" w:hAnsi="Calibri" w:cs="Calibri"/>
        </w:rPr>
        <w:tab/>
      </w:r>
      <w:r w:rsidRPr="0039436C">
        <w:rPr>
          <w:rFonts w:ascii="Calibri" w:hAnsi="Calibri" w:cs="Calibri"/>
        </w:rPr>
        <w:tab/>
        <w:t>3</w:t>
      </w:r>
    </w:p>
    <w:p w14:paraId="0608C651" w14:textId="0BBBC928" w:rsidR="00103C74" w:rsidRPr="0039436C" w:rsidRDefault="00103C74" w:rsidP="00103C74">
      <w:pPr>
        <w:rPr>
          <w:rFonts w:ascii="Calibri" w:hAnsi="Calibri" w:cs="Calibri"/>
        </w:rPr>
      </w:pPr>
      <w:r w:rsidRPr="0039436C">
        <w:rPr>
          <w:rFonts w:ascii="Calibri" w:hAnsi="Calibri" w:cs="Calibri"/>
        </w:rPr>
        <w:t xml:space="preserve">Credit value:       </w:t>
      </w:r>
      <w:r w:rsidR="0039436C" w:rsidRPr="0039436C">
        <w:rPr>
          <w:rFonts w:ascii="Calibri" w:hAnsi="Calibri" w:cs="Calibri"/>
        </w:rPr>
        <w:t>5</w:t>
      </w:r>
    </w:p>
    <w:p w14:paraId="19ACCA26" w14:textId="7EAAC64E" w:rsidR="00103C74" w:rsidRPr="0039436C" w:rsidRDefault="00103C74" w:rsidP="00103C74">
      <w:pPr>
        <w:rPr>
          <w:rFonts w:ascii="Calibri" w:hAnsi="Calibri" w:cs="Calibri"/>
        </w:rPr>
      </w:pPr>
      <w:r w:rsidRPr="0039436C">
        <w:rPr>
          <w:rFonts w:ascii="Calibri" w:hAnsi="Calibri" w:cs="Calibri"/>
        </w:rPr>
        <w:t>GLH:</w:t>
      </w:r>
      <w:r w:rsidRPr="0039436C">
        <w:rPr>
          <w:rFonts w:ascii="Calibri" w:hAnsi="Calibri" w:cs="Calibri"/>
        </w:rPr>
        <w:tab/>
      </w:r>
      <w:r w:rsidRPr="0039436C">
        <w:rPr>
          <w:rFonts w:ascii="Calibri" w:hAnsi="Calibri" w:cs="Calibri"/>
        </w:rPr>
        <w:tab/>
      </w:r>
      <w:r w:rsidR="0039436C" w:rsidRPr="0039436C">
        <w:rPr>
          <w:rFonts w:ascii="Calibri" w:hAnsi="Calibri" w:cs="Calibri"/>
        </w:rPr>
        <w:t>44</w:t>
      </w:r>
    </w:p>
    <w:p w14:paraId="3E63D80D" w14:textId="77777777" w:rsidR="00103C74" w:rsidRPr="0039436C" w:rsidRDefault="00103C74" w:rsidP="00103C74">
      <w:pPr>
        <w:rPr>
          <w:rFonts w:ascii="Calibri" w:hAnsi="Calibri" w:cs="Calibri"/>
        </w:rPr>
      </w:pPr>
    </w:p>
    <w:p w14:paraId="75DAF471" w14:textId="0C8C1514" w:rsidR="005C689F" w:rsidRPr="0039436C" w:rsidRDefault="005C689F" w:rsidP="00103C74">
      <w:pPr>
        <w:rPr>
          <w:rFonts w:ascii="Calibri" w:hAnsi="Calibri" w:cs="Calibri"/>
          <w:b/>
          <w:bCs/>
        </w:rPr>
      </w:pPr>
      <w:r w:rsidRPr="0039436C">
        <w:rPr>
          <w:rFonts w:ascii="Calibri" w:hAnsi="Calibri" w:cs="Calibri"/>
          <w:b/>
          <w:bCs/>
        </w:rPr>
        <w:t>Aim</w:t>
      </w:r>
    </w:p>
    <w:p w14:paraId="0CA5062F" w14:textId="3B6D746A" w:rsidR="005C689F" w:rsidRPr="0039436C" w:rsidRDefault="0039436C" w:rsidP="0039436C">
      <w:pPr>
        <w:widowControl/>
        <w:adjustRightInd w:val="0"/>
        <w:rPr>
          <w:rFonts w:ascii="Calibri" w:eastAsiaTheme="minorHAnsi" w:hAnsi="Calibri" w:cs="Calibri"/>
          <w:lang w:val="en-GB"/>
          <w14:ligatures w14:val="standardContextual"/>
        </w:rPr>
      </w:pPr>
      <w:r w:rsidRPr="0039436C">
        <w:rPr>
          <w:rFonts w:ascii="Calibri" w:eastAsiaTheme="minorHAnsi" w:hAnsi="Calibri" w:cs="Calibri"/>
          <w:lang w:val="en-GB"/>
          <w14:ligatures w14:val="standardContextual"/>
        </w:rPr>
        <w:t>This unit will cover supervising an event such as a banquet, corporate entertainment event, reception or conference, and ensuring everything goes smoothly. The unit covers the preparation, running and closing of the event and includes briefing, monitoring, clearing up and debriefing staff beyond the close of the event.</w:t>
      </w:r>
    </w:p>
    <w:p w14:paraId="7A589E26" w14:textId="77777777" w:rsidR="0039436C" w:rsidRDefault="0039436C" w:rsidP="0039436C">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588BA5C0"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9C4D0A">
      <w:pPr>
        <w:ind w:firstLine="709"/>
        <w:rPr>
          <w:rFonts w:ascii="Calibri" w:hAnsi="Calibri" w:cs="Calibri"/>
        </w:rPr>
      </w:pPr>
      <w:r w:rsidRPr="005C689F">
        <w:rPr>
          <w:rFonts w:ascii="Calibri" w:hAnsi="Calibri" w:cs="Calibri"/>
        </w:rPr>
        <w:t>• Projects</w:t>
      </w:r>
    </w:p>
    <w:p w14:paraId="445ED5CF" w14:textId="77777777" w:rsidR="005C689F" w:rsidRPr="005C689F" w:rsidRDefault="005C689F" w:rsidP="009C4D0A">
      <w:pPr>
        <w:ind w:firstLine="709"/>
        <w:rPr>
          <w:rFonts w:ascii="Calibri" w:hAnsi="Calibri" w:cs="Calibri"/>
        </w:rPr>
      </w:pPr>
      <w:r w:rsidRPr="005C689F">
        <w:rPr>
          <w:rFonts w:ascii="Calibri" w:hAnsi="Calibri" w:cs="Calibri"/>
        </w:rPr>
        <w:t>• Observed work</w:t>
      </w:r>
    </w:p>
    <w:p w14:paraId="053D4390" w14:textId="77777777" w:rsidR="005C689F" w:rsidRPr="005C689F" w:rsidRDefault="005C689F" w:rsidP="009C4D0A">
      <w:pPr>
        <w:ind w:firstLine="709"/>
        <w:rPr>
          <w:rFonts w:ascii="Calibri" w:hAnsi="Calibri" w:cs="Calibri"/>
        </w:rPr>
      </w:pPr>
      <w:r w:rsidRPr="005C689F">
        <w:rPr>
          <w:rFonts w:ascii="Calibri" w:hAnsi="Calibri" w:cs="Calibri"/>
        </w:rPr>
        <w:t>• Witness statements</w:t>
      </w:r>
    </w:p>
    <w:p w14:paraId="1A55AB3B" w14:textId="77777777" w:rsidR="005C689F" w:rsidRPr="005C689F" w:rsidRDefault="005C689F" w:rsidP="009C4D0A">
      <w:pPr>
        <w:ind w:firstLine="709"/>
        <w:rPr>
          <w:rFonts w:ascii="Calibri" w:hAnsi="Calibri" w:cs="Calibri"/>
        </w:rPr>
      </w:pPr>
      <w:r w:rsidRPr="005C689F">
        <w:rPr>
          <w:rFonts w:ascii="Calibri" w:hAnsi="Calibri" w:cs="Calibri"/>
        </w:rPr>
        <w:t>• Audio-visual media</w:t>
      </w:r>
    </w:p>
    <w:p w14:paraId="6396A796" w14:textId="77777777" w:rsidR="005C689F" w:rsidRPr="005C689F" w:rsidRDefault="005C689F" w:rsidP="009C4D0A">
      <w:pPr>
        <w:ind w:firstLine="709"/>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9C4D0A">
      <w:pPr>
        <w:ind w:firstLine="709"/>
        <w:rPr>
          <w:rFonts w:ascii="Calibri" w:hAnsi="Calibri" w:cs="Calibri"/>
        </w:rPr>
      </w:pPr>
      <w:r w:rsidRPr="005C689F">
        <w:rPr>
          <w:rFonts w:ascii="Calibri" w:hAnsi="Calibri" w:cs="Calibri"/>
        </w:rPr>
        <w:t>• Written questions</w:t>
      </w:r>
    </w:p>
    <w:p w14:paraId="39E12735" w14:textId="77777777" w:rsidR="005C689F" w:rsidRPr="005C689F" w:rsidRDefault="005C689F" w:rsidP="009C4D0A">
      <w:pPr>
        <w:ind w:firstLine="709"/>
        <w:rPr>
          <w:rFonts w:ascii="Calibri" w:hAnsi="Calibri" w:cs="Calibri"/>
        </w:rPr>
      </w:pPr>
      <w:r w:rsidRPr="005C689F">
        <w:rPr>
          <w:rFonts w:ascii="Calibri" w:hAnsi="Calibri" w:cs="Calibri"/>
        </w:rPr>
        <w:t>• Oral questions</w:t>
      </w:r>
    </w:p>
    <w:p w14:paraId="0DA9DEDE" w14:textId="77777777" w:rsidR="005C689F" w:rsidRPr="005C689F" w:rsidRDefault="005C689F" w:rsidP="009C4D0A">
      <w:pPr>
        <w:ind w:firstLine="709"/>
        <w:rPr>
          <w:rFonts w:ascii="Calibri" w:hAnsi="Calibri" w:cs="Calibri"/>
        </w:rPr>
      </w:pPr>
      <w:r w:rsidRPr="005C689F">
        <w:rPr>
          <w:rFonts w:ascii="Calibri" w:hAnsi="Calibri" w:cs="Calibri"/>
        </w:rPr>
        <w:t>• Assignments</w:t>
      </w:r>
    </w:p>
    <w:p w14:paraId="48D7B07B" w14:textId="77777777" w:rsidR="005C689F" w:rsidRPr="005C689F" w:rsidRDefault="005C689F" w:rsidP="009C4D0A">
      <w:pPr>
        <w:ind w:firstLine="709"/>
        <w:rPr>
          <w:rFonts w:ascii="Calibri" w:hAnsi="Calibri" w:cs="Calibri"/>
        </w:rPr>
      </w:pPr>
      <w:r w:rsidRPr="005C689F">
        <w:rPr>
          <w:rFonts w:ascii="Calibri" w:hAnsi="Calibri" w:cs="Calibri"/>
        </w:rPr>
        <w:t>• Case studies</w:t>
      </w:r>
    </w:p>
    <w:p w14:paraId="159A439D" w14:textId="77777777" w:rsidR="005C689F" w:rsidRDefault="005C689F" w:rsidP="009C4D0A">
      <w:pPr>
        <w:ind w:firstLine="709"/>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4D639824"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00D077AC"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827B74" w14:paraId="093F00A1" w14:textId="77777777" w:rsidTr="00103C74">
        <w:tc>
          <w:tcPr>
            <w:tcW w:w="4508" w:type="dxa"/>
          </w:tcPr>
          <w:p w14:paraId="3ED631FE" w14:textId="5E5EFB90" w:rsidR="00103C74" w:rsidRDefault="00103C74" w:rsidP="00103C74">
            <w:pPr>
              <w:rPr>
                <w:rFonts w:ascii="Calibri" w:hAnsi="Calibri" w:cs="Calibri"/>
              </w:rPr>
            </w:pPr>
            <w:r w:rsidRPr="00827B74">
              <w:rPr>
                <w:rFonts w:ascii="Calibri" w:hAnsi="Calibri" w:cs="Calibri"/>
              </w:rPr>
              <w:t>Learning outcome 1</w:t>
            </w:r>
          </w:p>
          <w:p w14:paraId="5FD353AE" w14:textId="77777777" w:rsidR="00827B74" w:rsidRPr="00827B74" w:rsidRDefault="00827B74" w:rsidP="00103C74">
            <w:pPr>
              <w:rPr>
                <w:rFonts w:ascii="Calibri" w:hAnsi="Calibri" w:cs="Calibri"/>
              </w:rPr>
            </w:pPr>
          </w:p>
          <w:p w14:paraId="3A48C0EE" w14:textId="070BC0FF" w:rsidR="00103C74" w:rsidRPr="00827B74" w:rsidRDefault="00103C74" w:rsidP="00103C74">
            <w:pPr>
              <w:pStyle w:val="Default"/>
              <w:rPr>
                <w:rFonts w:ascii="Calibri" w:hAnsi="Calibri" w:cs="Calibri"/>
                <w:sz w:val="22"/>
                <w:szCs w:val="22"/>
              </w:rPr>
            </w:pPr>
            <w:r w:rsidRPr="00827B74">
              <w:rPr>
                <w:rFonts w:ascii="Calibri" w:hAnsi="Calibri" w:cs="Calibri"/>
                <w:sz w:val="22"/>
                <w:szCs w:val="22"/>
              </w:rPr>
              <w:t xml:space="preserve">1. </w:t>
            </w:r>
            <w:r w:rsidR="0039436C" w:rsidRPr="00827B74">
              <w:rPr>
                <w:rFonts w:ascii="Calibri" w:hAnsi="Calibri" w:cs="Calibri"/>
                <w:sz w:val="22"/>
                <w:szCs w:val="22"/>
                <w:lang w:val="en-GB"/>
                <w14:ligatures w14:val="standardContextual"/>
              </w:rPr>
              <w:t>Understand the importance of planning hospitality events</w:t>
            </w:r>
          </w:p>
          <w:p w14:paraId="42934084" w14:textId="5786AAF4" w:rsidR="00103C74" w:rsidRPr="00827B74" w:rsidRDefault="00103C74" w:rsidP="00103C74">
            <w:pPr>
              <w:rPr>
                <w:rFonts w:ascii="Calibri" w:hAnsi="Calibri" w:cs="Calibri"/>
              </w:rPr>
            </w:pPr>
          </w:p>
        </w:tc>
        <w:tc>
          <w:tcPr>
            <w:tcW w:w="4508" w:type="dxa"/>
          </w:tcPr>
          <w:p w14:paraId="447A30C4" w14:textId="0B7C5D5E"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1.1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the health and safety and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legislative requirements relevant to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hospitality events</w:t>
            </w:r>
          </w:p>
          <w:p w14:paraId="052CD457" w14:textId="1F43A166"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1.2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the importance of assessing the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impact that the event is likely to have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on others</w:t>
            </w:r>
          </w:p>
          <w:p w14:paraId="1825CBB6" w14:textId="71EE4324"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1.3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Identify the information required to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plan different types of events including:</w:t>
            </w:r>
          </w:p>
          <w:p w14:paraId="7D04C926" w14:textId="7CDFCBA8"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 xml:space="preserve">customers' specific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9436C" w:rsidRPr="00827B74">
              <w:rPr>
                <w:rFonts w:ascii="Calibri" w:eastAsiaTheme="minorHAnsi" w:hAnsi="Calibri" w:cs="Calibri"/>
                <w:lang w:val="en-GB"/>
                <w14:ligatures w14:val="standardContextual"/>
              </w:rPr>
              <w:t>requirements</w:t>
            </w:r>
          </w:p>
          <w:p w14:paraId="3BA5B44F" w14:textId="477E98B8"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staffing</w:t>
            </w:r>
          </w:p>
          <w:p w14:paraId="5F031E21" w14:textId="0CDDEC69"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equipment</w:t>
            </w:r>
          </w:p>
          <w:p w14:paraId="15A7B341" w14:textId="26BF6C3E"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budget</w:t>
            </w:r>
          </w:p>
          <w:p w14:paraId="5D94813B" w14:textId="1038D0DB"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venue capacity</w:t>
            </w:r>
          </w:p>
          <w:p w14:paraId="252E8C40" w14:textId="6176DA75"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other specifications.</w:t>
            </w:r>
          </w:p>
          <w:p w14:paraId="4938C4C9" w14:textId="5085D481"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lastRenderedPageBreak/>
              <w:t xml:space="preserve">1.4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deal with additional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requirements for different client groups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including:</w:t>
            </w:r>
          </w:p>
          <w:p w14:paraId="21E23D7F" w14:textId="27DF4546"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children</w:t>
            </w:r>
          </w:p>
          <w:p w14:paraId="7F5DE8E1" w14:textId="52EAD73F"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older people</w:t>
            </w:r>
          </w:p>
          <w:p w14:paraId="50BC0556" w14:textId="2E2128F3"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people with disabilities.</w:t>
            </w:r>
          </w:p>
          <w:p w14:paraId="582588FC" w14:textId="084CB5A8"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1 .5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the importance of obtaining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reliable sources of information</w:t>
            </w:r>
          </w:p>
          <w:p w14:paraId="33051619" w14:textId="01E1A435"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1 .6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Explain the importance of briefing staff</w:t>
            </w:r>
          </w:p>
          <w:p w14:paraId="652D7BCC" w14:textId="58CEE1C7"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prior to the event</w:t>
            </w:r>
          </w:p>
          <w:p w14:paraId="1CF31C3A" w14:textId="75378C59" w:rsidR="0039436C" w:rsidRPr="00827B74" w:rsidRDefault="00827B74"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827B74">
              <w:rPr>
                <w:rFonts w:ascii="Calibri" w:eastAsiaTheme="minorHAnsi" w:hAnsi="Calibri" w:cs="Calibri"/>
                <w:lang w:val="en-GB"/>
                <w14:ligatures w14:val="standardContextual"/>
              </w:rPr>
              <w:t>after the event</w:t>
            </w:r>
          </w:p>
          <w:p w14:paraId="6D07E652" w14:textId="21108D4C" w:rsidR="00103C74"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1. 7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ensure the products and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services available support a variety of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events</w:t>
            </w:r>
          </w:p>
          <w:p w14:paraId="75F09531" w14:textId="52838CB3"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1 .8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ensure appropriate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management of contractors likely to be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employed for events</w:t>
            </w:r>
          </w:p>
          <w:p w14:paraId="261EDE33" w14:textId="372F050C"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1. 9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carry out a risk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assessment of the premises</w:t>
            </w:r>
          </w:p>
        </w:tc>
      </w:tr>
      <w:tr w:rsidR="00103C74" w:rsidRPr="00827B74" w14:paraId="151AF0B8" w14:textId="77777777" w:rsidTr="00103C74">
        <w:tc>
          <w:tcPr>
            <w:tcW w:w="4508" w:type="dxa"/>
          </w:tcPr>
          <w:p w14:paraId="6240182A" w14:textId="77777777" w:rsidR="00103C74" w:rsidRDefault="00103C74" w:rsidP="00103C74">
            <w:pPr>
              <w:tabs>
                <w:tab w:val="left" w:pos="2277"/>
              </w:tabs>
              <w:rPr>
                <w:rFonts w:ascii="Calibri" w:hAnsi="Calibri" w:cs="Calibri"/>
              </w:rPr>
            </w:pPr>
            <w:r w:rsidRPr="00827B74">
              <w:rPr>
                <w:rFonts w:ascii="Calibri" w:hAnsi="Calibri" w:cs="Calibri"/>
              </w:rPr>
              <w:lastRenderedPageBreak/>
              <w:t>Learning outcome 2</w:t>
            </w:r>
            <w:r w:rsidRPr="00827B74">
              <w:rPr>
                <w:rFonts w:ascii="Calibri" w:hAnsi="Calibri" w:cs="Calibri"/>
              </w:rPr>
              <w:tab/>
            </w:r>
          </w:p>
          <w:p w14:paraId="71C95760" w14:textId="77777777" w:rsidR="00827B74" w:rsidRPr="00827B74" w:rsidRDefault="00827B74" w:rsidP="00103C74">
            <w:pPr>
              <w:tabs>
                <w:tab w:val="left" w:pos="2277"/>
              </w:tabs>
              <w:rPr>
                <w:rFonts w:ascii="Calibri" w:hAnsi="Calibri" w:cs="Calibri"/>
              </w:rPr>
            </w:pPr>
          </w:p>
          <w:p w14:paraId="6533F916" w14:textId="2E422702" w:rsidR="00103C74" w:rsidRPr="00827B74" w:rsidRDefault="00103C74" w:rsidP="00103C74">
            <w:pPr>
              <w:pStyle w:val="Default"/>
              <w:rPr>
                <w:rFonts w:ascii="Calibri" w:hAnsi="Calibri" w:cs="Calibri"/>
                <w:sz w:val="22"/>
                <w:szCs w:val="22"/>
              </w:rPr>
            </w:pPr>
            <w:r w:rsidRPr="00827B74">
              <w:rPr>
                <w:rFonts w:ascii="Calibri" w:hAnsi="Calibri" w:cs="Calibri"/>
                <w:sz w:val="22"/>
                <w:szCs w:val="22"/>
              </w:rPr>
              <w:t xml:space="preserve">2. </w:t>
            </w:r>
            <w:r w:rsidR="0039436C" w:rsidRPr="00827B74">
              <w:rPr>
                <w:rFonts w:ascii="Calibri" w:hAnsi="Calibri" w:cs="Calibri"/>
                <w:sz w:val="22"/>
                <w:szCs w:val="22"/>
                <w:lang w:val="en-GB"/>
                <w14:ligatures w14:val="standardContextual"/>
              </w:rPr>
              <w:t>Understand how to supervise events</w:t>
            </w:r>
          </w:p>
          <w:p w14:paraId="5107D982" w14:textId="70243378" w:rsidR="00103C74" w:rsidRPr="00827B74" w:rsidRDefault="00103C74" w:rsidP="00103C74">
            <w:pPr>
              <w:tabs>
                <w:tab w:val="left" w:pos="2277"/>
              </w:tabs>
              <w:rPr>
                <w:rFonts w:ascii="Calibri" w:hAnsi="Calibri" w:cs="Calibri"/>
              </w:rPr>
            </w:pPr>
          </w:p>
        </w:tc>
        <w:tc>
          <w:tcPr>
            <w:tcW w:w="4508" w:type="dxa"/>
          </w:tcPr>
          <w:p w14:paraId="7D5F7C8E" w14:textId="21E166DE"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2.1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Explain how to monitor the event</w:t>
            </w:r>
          </w:p>
          <w:p w14:paraId="7C49252F" w14:textId="6AF29EC0"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2.2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carry out an inspection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of equipment used during events</w:t>
            </w:r>
          </w:p>
          <w:p w14:paraId="19847B34" w14:textId="3CE579DB"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2.3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information about the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event should be communicated to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customers and staff</w:t>
            </w:r>
          </w:p>
          <w:p w14:paraId="1B2DC8A4" w14:textId="38705B45"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2.4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the importance of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communicating with the organiser of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the event</w:t>
            </w:r>
          </w:p>
          <w:p w14:paraId="5B2B245A" w14:textId="39337E8C"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2.5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the legislative requirements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relevant to the clearing of the venue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where the event is being held</w:t>
            </w:r>
          </w:p>
          <w:p w14:paraId="211E7C72" w14:textId="32277BF0"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2.6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Explain how to deal with problems that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may arise</w:t>
            </w:r>
            <w:r w:rsidR="00827B74">
              <w:rPr>
                <w:rFonts w:ascii="Calibri" w:eastAsiaTheme="minorHAnsi" w:hAnsi="Calibri" w:cs="Calibri"/>
                <w:lang w:val="en-GB"/>
                <w14:ligatures w14:val="standardContextual"/>
              </w:rPr>
              <w:t>:</w:t>
            </w:r>
          </w:p>
          <w:p w14:paraId="2998DC89" w14:textId="58F24EFA"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 </w:t>
            </w:r>
            <w:r w:rsidR="00827B74">
              <w:rPr>
                <w:rFonts w:ascii="Calibri" w:eastAsiaTheme="minorHAnsi" w:hAnsi="Calibri" w:cs="Calibri"/>
                <w:lang w:val="en-GB"/>
                <w14:ligatures w14:val="standardContextual"/>
              </w:rPr>
              <w:tab/>
            </w:r>
            <w:r w:rsidR="00827B74">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827B74">
              <w:rPr>
                <w:rFonts w:ascii="Calibri" w:eastAsiaTheme="minorHAnsi" w:hAnsi="Calibri" w:cs="Calibri"/>
                <w:lang w:val="en-GB"/>
                <w14:ligatures w14:val="standardContextual"/>
              </w:rPr>
              <w:t>During an event</w:t>
            </w:r>
          </w:p>
          <w:p w14:paraId="353032D5" w14:textId="2BC5A907" w:rsidR="00103C74" w:rsidRPr="00827B74" w:rsidRDefault="0039436C" w:rsidP="0039436C">
            <w:pPr>
              <w:rPr>
                <w:rFonts w:ascii="Calibri" w:hAnsi="Calibri" w:cs="Calibri"/>
              </w:rPr>
            </w:pPr>
            <w:r w:rsidRPr="00827B74">
              <w:rPr>
                <w:rFonts w:ascii="Calibri" w:eastAsiaTheme="minorHAnsi" w:hAnsi="Calibri" w:cs="Calibri"/>
                <w:lang w:val="en-GB"/>
                <w14:ligatures w14:val="standardContextual"/>
              </w:rPr>
              <w:t xml:space="preserve"> </w:t>
            </w:r>
            <w:r w:rsidR="00827B74">
              <w:rPr>
                <w:rFonts w:ascii="Calibri" w:eastAsiaTheme="minorHAnsi" w:hAnsi="Calibri" w:cs="Calibri"/>
                <w:lang w:val="en-GB"/>
                <w14:ligatures w14:val="standardContextual"/>
              </w:rPr>
              <w:tab/>
            </w:r>
            <w:r w:rsidR="00827B74">
              <w:rPr>
                <w:rFonts w:ascii="Calibri" w:eastAsiaTheme="minorHAnsi" w:hAnsi="Calibri" w:cs="Calibri"/>
                <w:lang w:val="en-GB"/>
                <w14:ligatures w14:val="standardContextual"/>
              </w:rPr>
              <w:tab/>
            </w:r>
            <w:r w:rsidR="00827B74" w:rsidRPr="00EB6093">
              <w:rPr>
                <w:rFonts w:ascii="Calibri" w:eastAsiaTheme="minorHAnsi" w:hAnsi="Calibri" w:cs="Calibri"/>
                <w:lang w:val="en-GB"/>
                <w14:ligatures w14:val="standardContextual"/>
              </w:rPr>
              <w:t>•</w:t>
            </w:r>
            <w:r w:rsidRPr="00827B74">
              <w:rPr>
                <w:rFonts w:ascii="Calibri" w:eastAsiaTheme="minorHAnsi" w:hAnsi="Calibri" w:cs="Calibri"/>
                <w:lang w:val="en-GB"/>
                <w14:ligatures w14:val="standardContextual"/>
              </w:rPr>
              <w:t>After the event</w:t>
            </w:r>
          </w:p>
        </w:tc>
      </w:tr>
      <w:tr w:rsidR="00103C74" w:rsidRPr="00827B74"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827B74">
              <w:rPr>
                <w:rFonts w:ascii="Calibri" w:hAnsi="Calibri" w:cs="Calibri"/>
              </w:rPr>
              <w:t>Learning outcome 3</w:t>
            </w:r>
            <w:r w:rsidRPr="00827B74">
              <w:rPr>
                <w:rFonts w:ascii="Calibri" w:hAnsi="Calibri" w:cs="Calibri"/>
              </w:rPr>
              <w:tab/>
            </w:r>
          </w:p>
          <w:p w14:paraId="707C9548" w14:textId="77777777" w:rsidR="00827B74" w:rsidRPr="00827B74" w:rsidRDefault="00827B74" w:rsidP="00103C74">
            <w:pPr>
              <w:tabs>
                <w:tab w:val="left" w:pos="2361"/>
              </w:tabs>
              <w:rPr>
                <w:rFonts w:ascii="Calibri" w:hAnsi="Calibri" w:cs="Calibri"/>
              </w:rPr>
            </w:pPr>
          </w:p>
          <w:p w14:paraId="6B0A117E" w14:textId="666263EB" w:rsidR="00103C74" w:rsidRPr="00827B74" w:rsidRDefault="00103C74" w:rsidP="00103C74">
            <w:pPr>
              <w:pStyle w:val="Default"/>
              <w:rPr>
                <w:rFonts w:ascii="Calibri" w:hAnsi="Calibri" w:cs="Calibri"/>
                <w:sz w:val="22"/>
                <w:szCs w:val="22"/>
              </w:rPr>
            </w:pPr>
            <w:r w:rsidRPr="00827B74">
              <w:rPr>
                <w:rFonts w:ascii="Calibri" w:hAnsi="Calibri" w:cs="Calibri"/>
                <w:sz w:val="22"/>
                <w:szCs w:val="22"/>
              </w:rPr>
              <w:t xml:space="preserve">3. </w:t>
            </w:r>
            <w:r w:rsidR="0039436C" w:rsidRPr="00827B74">
              <w:rPr>
                <w:rFonts w:ascii="Calibri" w:hAnsi="Calibri" w:cs="Calibri"/>
                <w:sz w:val="22"/>
                <w:szCs w:val="22"/>
                <w:lang w:val="en-GB"/>
                <w14:ligatures w14:val="standardContextual"/>
              </w:rPr>
              <w:t>Be able to supervise events</w:t>
            </w:r>
          </w:p>
          <w:p w14:paraId="4591866E" w14:textId="2EFB7311" w:rsidR="00103C74" w:rsidRPr="00827B74" w:rsidRDefault="00103C74" w:rsidP="00103C74">
            <w:pPr>
              <w:tabs>
                <w:tab w:val="left" w:pos="2361"/>
              </w:tabs>
              <w:rPr>
                <w:rFonts w:ascii="Calibri" w:hAnsi="Calibri" w:cs="Calibri"/>
              </w:rPr>
            </w:pPr>
          </w:p>
        </w:tc>
        <w:tc>
          <w:tcPr>
            <w:tcW w:w="4508" w:type="dxa"/>
          </w:tcPr>
          <w:p w14:paraId="77A02781" w14:textId="35E24E3F"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3.1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Ensure equipment and materials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needed for the event are available to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the staff that will need to use them</w:t>
            </w:r>
          </w:p>
          <w:p w14:paraId="053ADAD3" w14:textId="56D0423D"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3.2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Inspect the event venue to ensure that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it has been prepared as agreed</w:t>
            </w:r>
          </w:p>
          <w:p w14:paraId="4025F2B1" w14:textId="4FD89C5B"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3.3 </w:t>
            </w:r>
            <w:r w:rsidR="00827B74">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Communicate the legal requirements of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the event to customers and staff</w:t>
            </w:r>
          </w:p>
          <w:p w14:paraId="0ADC34A4" w14:textId="6535118A"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3.4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Liaise with relevant people before,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during and after the event</w:t>
            </w:r>
          </w:p>
          <w:p w14:paraId="3CDC1DDE" w14:textId="477B79C5" w:rsidR="0039436C" w:rsidRPr="00827B74" w:rsidRDefault="0039436C" w:rsidP="0039436C">
            <w:pPr>
              <w:widowControl/>
              <w:adjustRightInd w:val="0"/>
              <w:rPr>
                <w:rFonts w:ascii="Calibri" w:eastAsiaTheme="minorHAnsi" w:hAnsi="Calibri" w:cs="Calibri"/>
                <w:lang w:val="en-GB"/>
                <w14:ligatures w14:val="standardContextual"/>
              </w:rPr>
            </w:pPr>
            <w:r w:rsidRPr="00827B74">
              <w:rPr>
                <w:rFonts w:ascii="Calibri" w:eastAsiaTheme="minorHAnsi" w:hAnsi="Calibri" w:cs="Calibri"/>
                <w:lang w:val="en-GB"/>
                <w14:ligatures w14:val="standardContextual"/>
              </w:rPr>
              <w:t xml:space="preserve">3.5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Monitor the event to ensure that it is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running to plan</w:t>
            </w:r>
          </w:p>
          <w:p w14:paraId="7ADEFDA7" w14:textId="53B3C203" w:rsidR="00103C74" w:rsidRPr="00827B74" w:rsidRDefault="0039436C" w:rsidP="0039436C">
            <w:pPr>
              <w:rPr>
                <w:rFonts w:ascii="Calibri" w:hAnsi="Calibri" w:cs="Calibri"/>
              </w:rPr>
            </w:pPr>
            <w:r w:rsidRPr="00827B74">
              <w:rPr>
                <w:rFonts w:ascii="Calibri" w:eastAsiaTheme="minorHAnsi" w:hAnsi="Calibri" w:cs="Calibri"/>
                <w:lang w:val="en-GB"/>
                <w14:ligatures w14:val="standardContextual"/>
              </w:rPr>
              <w:t xml:space="preserve">3.6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 xml:space="preserve">Record relevant information about the </w:t>
            </w:r>
            <w:r w:rsidR="003B4FEF">
              <w:rPr>
                <w:rFonts w:ascii="Calibri" w:eastAsiaTheme="minorHAnsi" w:hAnsi="Calibri" w:cs="Calibri"/>
                <w:lang w:val="en-GB"/>
                <w14:ligatures w14:val="standardContextual"/>
              </w:rPr>
              <w:tab/>
            </w:r>
            <w:r w:rsidRPr="00827B74">
              <w:rPr>
                <w:rFonts w:ascii="Calibri" w:eastAsiaTheme="minorHAnsi" w:hAnsi="Calibri" w:cs="Calibri"/>
                <w:lang w:val="en-GB"/>
                <w14:ligatures w14:val="standardContextual"/>
              </w:rPr>
              <w:t>event</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51E41846"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w:t>
      </w:r>
      <w:r w:rsidR="00FD1245">
        <w:rPr>
          <w:rFonts w:ascii="Calibri" w:hAnsi="Calibri" w:cs="Calibri"/>
        </w:rPr>
        <w:t>60</w:t>
      </w:r>
      <w:r w:rsidRPr="009654E1">
        <w:rPr>
          <w:rFonts w:ascii="Calibri" w:hAnsi="Calibri" w:cs="Calibri"/>
        </w:rPr>
        <w:tab/>
        <w:t>Pr</w:t>
      </w:r>
      <w:r w:rsidR="0039436C">
        <w:rPr>
          <w:rFonts w:ascii="Calibri" w:hAnsi="Calibri" w:cs="Calibri"/>
        </w:rPr>
        <w:t xml:space="preserve">epare and serve cocktails </w:t>
      </w:r>
    </w:p>
    <w:p w14:paraId="7F9A6806" w14:textId="77777777" w:rsidR="00103C74" w:rsidRPr="009654E1" w:rsidRDefault="00103C74" w:rsidP="00103C74">
      <w:pPr>
        <w:rPr>
          <w:rFonts w:ascii="Calibri" w:hAnsi="Calibri" w:cs="Calibri"/>
        </w:rPr>
      </w:pPr>
    </w:p>
    <w:p w14:paraId="6195ADC8" w14:textId="211DF097"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39436C">
        <w:rPr>
          <w:rFonts w:ascii="ÜÏ¿G" w:eastAsiaTheme="minorHAnsi" w:hAnsi="ÜÏ¿G" w:cs="ÜÏ¿G"/>
          <w:i/>
          <w:iCs/>
          <w:sz w:val="21"/>
          <w:szCs w:val="21"/>
          <w:lang w:val="en-GB"/>
          <w14:ligatures w14:val="standardContextual"/>
        </w:rPr>
        <w:t>T/503/1734</w:t>
      </w:r>
    </w:p>
    <w:p w14:paraId="4638B862" w14:textId="77777777"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9066291" w14:textId="3F25CC6E" w:rsidR="00103C74" w:rsidRPr="009654E1" w:rsidRDefault="00103C74" w:rsidP="00103C74">
      <w:pPr>
        <w:rPr>
          <w:rFonts w:ascii="Calibri" w:hAnsi="Calibri" w:cs="Calibri"/>
        </w:rPr>
      </w:pPr>
      <w:r w:rsidRPr="009654E1">
        <w:rPr>
          <w:rFonts w:ascii="Calibri" w:hAnsi="Calibri" w:cs="Calibri"/>
        </w:rPr>
        <w:t xml:space="preserve">Credit value:       </w:t>
      </w:r>
      <w:r w:rsidR="0039436C">
        <w:rPr>
          <w:rFonts w:ascii="Calibri" w:hAnsi="Calibri" w:cs="Calibri"/>
        </w:rPr>
        <w:t>5</w:t>
      </w:r>
    </w:p>
    <w:p w14:paraId="55001BC8" w14:textId="7C6A9D4B"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4</w:t>
      </w:r>
      <w:r w:rsidR="0039436C">
        <w:rPr>
          <w:rFonts w:ascii="Calibri" w:hAnsi="Calibri" w:cs="Calibri"/>
        </w:rPr>
        <w:t>1</w:t>
      </w:r>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5070F11" w14:textId="6EFED2A4" w:rsidR="00350C54" w:rsidRDefault="0039436C" w:rsidP="0039436C">
      <w:pPr>
        <w:widowControl/>
        <w:adjustRightInd w:val="0"/>
        <w:rPr>
          <w:rFonts w:ascii="ÜÏ¿G" w:eastAsiaTheme="minorHAnsi" w:hAnsi="ÜÏ¿G" w:cs="ÜÏ¿G"/>
          <w:i/>
          <w:iCs/>
          <w:sz w:val="21"/>
          <w:szCs w:val="21"/>
          <w:lang w:val="en-GB"/>
          <w14:ligatures w14:val="standardContextual"/>
        </w:rPr>
      </w:pPr>
      <w:r>
        <w:rPr>
          <w:rFonts w:ascii="ÜÏ¿G" w:eastAsiaTheme="minorHAnsi" w:hAnsi="ÜÏ¿G" w:cs="ÜÏ¿G"/>
          <w:i/>
          <w:iCs/>
          <w:sz w:val="21"/>
          <w:szCs w:val="21"/>
          <w:lang w:val="en-GB"/>
          <w14:ligatures w14:val="standardContextual"/>
        </w:rPr>
        <w:t>The aim of this unit is to provide learners with the skills and knowledge required to prepare and serve a range of cocktails using a range of techniques.</w:t>
      </w:r>
    </w:p>
    <w:p w14:paraId="5EE16EE4" w14:textId="77777777" w:rsidR="0039436C" w:rsidRDefault="0039436C" w:rsidP="0039436C">
      <w:pPr>
        <w:rPr>
          <w:rFonts w:ascii="Calibri" w:hAnsi="Calibri" w:cs="Calibri"/>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3226CC8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9C4D0A">
      <w:pPr>
        <w:ind w:firstLine="709"/>
        <w:rPr>
          <w:rFonts w:ascii="Calibri" w:hAnsi="Calibri" w:cs="Calibri"/>
        </w:rPr>
      </w:pPr>
      <w:r w:rsidRPr="00350C54">
        <w:rPr>
          <w:rFonts w:ascii="Calibri" w:hAnsi="Calibri" w:cs="Calibri"/>
        </w:rPr>
        <w:t>• Projects</w:t>
      </w:r>
    </w:p>
    <w:p w14:paraId="10641E09" w14:textId="77777777" w:rsidR="00350C54" w:rsidRPr="00350C54" w:rsidRDefault="00350C54" w:rsidP="009C4D0A">
      <w:pPr>
        <w:ind w:firstLine="709"/>
        <w:rPr>
          <w:rFonts w:ascii="Calibri" w:hAnsi="Calibri" w:cs="Calibri"/>
        </w:rPr>
      </w:pPr>
      <w:r w:rsidRPr="00350C54">
        <w:rPr>
          <w:rFonts w:ascii="Calibri" w:hAnsi="Calibri" w:cs="Calibri"/>
        </w:rPr>
        <w:t>• Observed work</w:t>
      </w:r>
    </w:p>
    <w:p w14:paraId="6BE0F1FE" w14:textId="77777777" w:rsidR="00350C54" w:rsidRPr="00350C54" w:rsidRDefault="00350C54" w:rsidP="009C4D0A">
      <w:pPr>
        <w:ind w:firstLine="709"/>
        <w:rPr>
          <w:rFonts w:ascii="Calibri" w:hAnsi="Calibri" w:cs="Calibri"/>
        </w:rPr>
      </w:pPr>
      <w:r w:rsidRPr="00350C54">
        <w:rPr>
          <w:rFonts w:ascii="Calibri" w:hAnsi="Calibri" w:cs="Calibri"/>
        </w:rPr>
        <w:t>• Witness statements</w:t>
      </w:r>
    </w:p>
    <w:p w14:paraId="2FB09C5A" w14:textId="77777777" w:rsidR="00350C54" w:rsidRPr="00350C54" w:rsidRDefault="00350C54" w:rsidP="009C4D0A">
      <w:pPr>
        <w:ind w:firstLine="709"/>
        <w:rPr>
          <w:rFonts w:ascii="Calibri" w:hAnsi="Calibri" w:cs="Calibri"/>
        </w:rPr>
      </w:pPr>
      <w:r w:rsidRPr="00350C54">
        <w:rPr>
          <w:rFonts w:ascii="Calibri" w:hAnsi="Calibri" w:cs="Calibri"/>
        </w:rPr>
        <w:t>• Audio-visual media</w:t>
      </w:r>
    </w:p>
    <w:p w14:paraId="256B04EF" w14:textId="77777777" w:rsidR="00350C54" w:rsidRPr="00350C54" w:rsidRDefault="00350C54" w:rsidP="009C4D0A">
      <w:pPr>
        <w:ind w:firstLine="709"/>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9C4D0A">
      <w:pPr>
        <w:ind w:firstLine="709"/>
        <w:rPr>
          <w:rFonts w:ascii="Calibri" w:hAnsi="Calibri" w:cs="Calibri"/>
        </w:rPr>
      </w:pPr>
      <w:r w:rsidRPr="00350C54">
        <w:rPr>
          <w:rFonts w:ascii="Calibri" w:hAnsi="Calibri" w:cs="Calibri"/>
        </w:rPr>
        <w:t>• Written questions</w:t>
      </w:r>
    </w:p>
    <w:p w14:paraId="11BCEBF2" w14:textId="77777777" w:rsidR="00350C54" w:rsidRPr="00350C54" w:rsidRDefault="00350C54" w:rsidP="009C4D0A">
      <w:pPr>
        <w:ind w:firstLine="709"/>
        <w:rPr>
          <w:rFonts w:ascii="Calibri" w:hAnsi="Calibri" w:cs="Calibri"/>
        </w:rPr>
      </w:pPr>
      <w:r w:rsidRPr="00350C54">
        <w:rPr>
          <w:rFonts w:ascii="Calibri" w:hAnsi="Calibri" w:cs="Calibri"/>
        </w:rPr>
        <w:t>• Oral questions</w:t>
      </w:r>
    </w:p>
    <w:p w14:paraId="17B456C4" w14:textId="77777777" w:rsidR="00350C54" w:rsidRPr="00350C54" w:rsidRDefault="00350C54" w:rsidP="009C4D0A">
      <w:pPr>
        <w:ind w:firstLine="709"/>
        <w:rPr>
          <w:rFonts w:ascii="Calibri" w:hAnsi="Calibri" w:cs="Calibri"/>
        </w:rPr>
      </w:pPr>
      <w:r w:rsidRPr="00350C54">
        <w:rPr>
          <w:rFonts w:ascii="Calibri" w:hAnsi="Calibri" w:cs="Calibri"/>
        </w:rPr>
        <w:t>• Assignments</w:t>
      </w:r>
    </w:p>
    <w:p w14:paraId="7C716B5A" w14:textId="77777777" w:rsidR="00350C54" w:rsidRPr="00350C54" w:rsidRDefault="00350C54" w:rsidP="009C4D0A">
      <w:pPr>
        <w:ind w:firstLine="709"/>
        <w:rPr>
          <w:rFonts w:ascii="Calibri" w:hAnsi="Calibri" w:cs="Calibri"/>
        </w:rPr>
      </w:pPr>
      <w:r w:rsidRPr="00350C54">
        <w:rPr>
          <w:rFonts w:ascii="Calibri" w:hAnsi="Calibri" w:cs="Calibri"/>
        </w:rPr>
        <w:t>• Case studies</w:t>
      </w:r>
    </w:p>
    <w:p w14:paraId="263046D8" w14:textId="77777777" w:rsidR="00350C54" w:rsidRDefault="00350C54" w:rsidP="009C4D0A">
      <w:pPr>
        <w:ind w:firstLine="709"/>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15820070"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3757798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FD1245" w14:paraId="05DC042F" w14:textId="77777777" w:rsidTr="00103C74">
        <w:tc>
          <w:tcPr>
            <w:tcW w:w="4508" w:type="dxa"/>
          </w:tcPr>
          <w:p w14:paraId="4380C115" w14:textId="5E0AF5D7" w:rsidR="00103C74" w:rsidRDefault="00103C74" w:rsidP="00103C74">
            <w:pPr>
              <w:rPr>
                <w:rFonts w:ascii="Calibri" w:hAnsi="Calibri" w:cs="Calibri"/>
              </w:rPr>
            </w:pPr>
            <w:r w:rsidRPr="00FD1245">
              <w:rPr>
                <w:rFonts w:ascii="Calibri" w:hAnsi="Calibri" w:cs="Calibri"/>
              </w:rPr>
              <w:t>Learning outcome 1</w:t>
            </w:r>
          </w:p>
          <w:p w14:paraId="41E591AD" w14:textId="77777777" w:rsidR="003B4FEF" w:rsidRPr="00FD1245" w:rsidRDefault="003B4FEF" w:rsidP="00103C74">
            <w:pPr>
              <w:rPr>
                <w:rFonts w:ascii="Calibri" w:hAnsi="Calibri" w:cs="Calibri"/>
              </w:rPr>
            </w:pPr>
          </w:p>
          <w:p w14:paraId="3D7C1B58" w14:textId="70177803" w:rsidR="00103C74" w:rsidRPr="00FD1245" w:rsidRDefault="00103C74" w:rsidP="00103C74">
            <w:pPr>
              <w:pStyle w:val="Default"/>
              <w:rPr>
                <w:rFonts w:ascii="Calibri" w:hAnsi="Calibri" w:cs="Calibri"/>
                <w:sz w:val="22"/>
                <w:szCs w:val="22"/>
              </w:rPr>
            </w:pPr>
            <w:r w:rsidRPr="00FD1245">
              <w:rPr>
                <w:rFonts w:ascii="Calibri" w:hAnsi="Calibri" w:cs="Calibri"/>
                <w:sz w:val="22"/>
                <w:szCs w:val="22"/>
              </w:rPr>
              <w:t xml:space="preserve">1. </w:t>
            </w:r>
            <w:r w:rsidR="0039436C" w:rsidRPr="00FD1245">
              <w:rPr>
                <w:rFonts w:ascii="Calibri" w:hAnsi="Calibri" w:cs="Calibri"/>
                <w:sz w:val="22"/>
                <w:szCs w:val="22"/>
                <w:lang w:val="en-GB"/>
                <w14:ligatures w14:val="standardContextual"/>
              </w:rPr>
              <w:t>Understand how to prepare cocktails</w:t>
            </w:r>
          </w:p>
          <w:p w14:paraId="309A0FA0" w14:textId="2E3976E1" w:rsidR="00103C74" w:rsidRPr="00FD1245" w:rsidRDefault="00103C74" w:rsidP="00103C74">
            <w:pPr>
              <w:rPr>
                <w:rFonts w:ascii="Calibri" w:hAnsi="Calibri" w:cs="Calibri"/>
              </w:rPr>
            </w:pPr>
          </w:p>
        </w:tc>
        <w:tc>
          <w:tcPr>
            <w:tcW w:w="4508" w:type="dxa"/>
          </w:tcPr>
          <w:p w14:paraId="4DE77DFA" w14:textId="65641410"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1 .1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Describe the characteristics of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ingredients used to prepare cocktails</w:t>
            </w:r>
          </w:p>
          <w:p w14:paraId="44D8B144" w14:textId="4B629E1A"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1.2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State the basic ratio of tart to sweet</w:t>
            </w:r>
          </w:p>
          <w:p w14:paraId="4815688D" w14:textId="215821B1"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1.3</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 Explain the properties of the</w:t>
            </w:r>
          </w:p>
          <w:p w14:paraId="7858C3CF" w14:textId="54D33E63" w:rsidR="0039436C" w:rsidRPr="00FD1245" w:rsidRDefault="003B4FEF"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FD1245">
              <w:rPr>
                <w:rFonts w:ascii="Calibri" w:eastAsiaTheme="minorHAnsi" w:hAnsi="Calibri" w:cs="Calibri"/>
                <w:lang w:val="en-GB"/>
                <w14:ligatures w14:val="standardContextual"/>
              </w:rPr>
              <w:t>strong building blocks</w:t>
            </w:r>
          </w:p>
          <w:p w14:paraId="005CCD32" w14:textId="4BB40665"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 </w:t>
            </w:r>
            <w:r w:rsidR="003B4FEF">
              <w:rPr>
                <w:rFonts w:ascii="Calibri" w:eastAsiaTheme="minorHAnsi" w:hAnsi="Calibri" w:cs="Calibri"/>
                <w:lang w:val="en-GB"/>
                <w14:ligatures w14:val="standardContextual"/>
              </w:rPr>
              <w:tab/>
            </w:r>
            <w:r w:rsidR="003B4FEF">
              <w:rPr>
                <w:rFonts w:ascii="Calibri" w:eastAsiaTheme="minorHAnsi" w:hAnsi="Calibri" w:cs="Calibri"/>
                <w:lang w:val="en-GB"/>
                <w14:ligatures w14:val="standardContextual"/>
              </w:rPr>
              <w:tab/>
            </w:r>
            <w:r w:rsidR="003B4FEF" w:rsidRPr="00EB6093">
              <w:rPr>
                <w:rFonts w:ascii="Calibri" w:eastAsiaTheme="minorHAnsi" w:hAnsi="Calibri" w:cs="Calibri"/>
                <w:lang w:val="en-GB"/>
                <w14:ligatures w14:val="standardContextual"/>
              </w:rPr>
              <w:t>•</w:t>
            </w:r>
            <w:r w:rsidRPr="00FD1245">
              <w:rPr>
                <w:rFonts w:ascii="Calibri" w:eastAsiaTheme="minorHAnsi" w:hAnsi="Calibri" w:cs="Calibri"/>
                <w:lang w:val="en-GB"/>
                <w14:ligatures w14:val="standardContextual"/>
              </w:rPr>
              <w:t>weak building blocks</w:t>
            </w:r>
          </w:p>
          <w:p w14:paraId="0338A759" w14:textId="4B6412AC"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1.4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relationship between 'weak'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and 'strong' building blocks</w:t>
            </w:r>
          </w:p>
          <w:p w14:paraId="2F78ACF1" w14:textId="5FC262D9"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1.5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effects </w:t>
            </w:r>
            <w:r w:rsidR="003B4FEF" w:rsidRPr="00FD1245">
              <w:rPr>
                <w:rFonts w:ascii="Calibri" w:eastAsiaTheme="minorHAnsi" w:hAnsi="Calibri" w:cs="Calibri"/>
                <w:lang w:val="en-GB"/>
                <w14:ligatures w14:val="standardContextual"/>
              </w:rPr>
              <w:t>of:</w:t>
            </w:r>
          </w:p>
          <w:p w14:paraId="438F76D3" w14:textId="3EA4D6DA"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 </w:t>
            </w:r>
            <w:r w:rsidR="003B4FEF">
              <w:rPr>
                <w:rFonts w:ascii="Calibri" w:eastAsiaTheme="minorHAnsi" w:hAnsi="Calibri" w:cs="Calibri"/>
                <w:lang w:val="en-GB"/>
                <w14:ligatures w14:val="standardContextual"/>
              </w:rPr>
              <w:tab/>
            </w:r>
            <w:r w:rsidR="003B4FEF">
              <w:rPr>
                <w:rFonts w:ascii="Calibri" w:eastAsiaTheme="minorHAnsi" w:hAnsi="Calibri" w:cs="Calibri"/>
                <w:lang w:val="en-GB"/>
                <w14:ligatures w14:val="standardContextual"/>
              </w:rPr>
              <w:tab/>
            </w:r>
            <w:r w:rsidR="003B4FEF" w:rsidRPr="00EB6093">
              <w:rPr>
                <w:rFonts w:ascii="Calibri" w:eastAsiaTheme="minorHAnsi" w:hAnsi="Calibri" w:cs="Calibri"/>
                <w:lang w:val="en-GB"/>
                <w14:ligatures w14:val="standardContextual"/>
              </w:rPr>
              <w:t>•</w:t>
            </w:r>
            <w:r w:rsidRPr="00FD1245">
              <w:rPr>
                <w:rFonts w:ascii="Calibri" w:eastAsiaTheme="minorHAnsi" w:hAnsi="Calibri" w:cs="Calibri"/>
                <w:lang w:val="en-GB"/>
                <w14:ligatures w14:val="standardContextual"/>
              </w:rPr>
              <w:t>shaking ingredients with ice</w:t>
            </w:r>
          </w:p>
          <w:p w14:paraId="71CE5C12" w14:textId="1336F6C0"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 </w:t>
            </w:r>
            <w:r w:rsidR="003B4FEF">
              <w:rPr>
                <w:rFonts w:ascii="Calibri" w:eastAsiaTheme="minorHAnsi" w:hAnsi="Calibri" w:cs="Calibri"/>
                <w:lang w:val="en-GB"/>
                <w14:ligatures w14:val="standardContextual"/>
              </w:rPr>
              <w:tab/>
            </w:r>
            <w:r w:rsidR="003B4FEF">
              <w:rPr>
                <w:rFonts w:ascii="Calibri" w:eastAsiaTheme="minorHAnsi" w:hAnsi="Calibri" w:cs="Calibri"/>
                <w:lang w:val="en-GB"/>
                <w14:ligatures w14:val="standardContextual"/>
              </w:rPr>
              <w:tab/>
            </w:r>
            <w:r w:rsidR="003B4FEF" w:rsidRPr="00EB6093">
              <w:rPr>
                <w:rFonts w:ascii="Calibri" w:eastAsiaTheme="minorHAnsi" w:hAnsi="Calibri" w:cs="Calibri"/>
                <w:lang w:val="en-GB"/>
                <w14:ligatures w14:val="standardContextual"/>
              </w:rPr>
              <w:t>•</w:t>
            </w:r>
            <w:r w:rsidRPr="00FD1245">
              <w:rPr>
                <w:rFonts w:ascii="Calibri" w:eastAsiaTheme="minorHAnsi" w:hAnsi="Calibri" w:cs="Calibri"/>
                <w:lang w:val="en-GB"/>
                <w14:ligatures w14:val="standardContextual"/>
              </w:rPr>
              <w:t>stirring ingredients with ice</w:t>
            </w:r>
          </w:p>
          <w:p w14:paraId="14AF17DA" w14:textId="470D49F6"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1.6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Explain the effects of muddling</w:t>
            </w:r>
          </w:p>
          <w:p w14:paraId="1C32BCAC" w14:textId="6A9C2634"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1.7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benefit of using caster sugar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in cocktails</w:t>
            </w:r>
          </w:p>
          <w:p w14:paraId="617CC7FB" w14:textId="5A856C23"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1.8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Compare different blending procedures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used for cocktails</w:t>
            </w:r>
          </w:p>
          <w:p w14:paraId="20E9C413" w14:textId="4D89D7D3"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lastRenderedPageBreak/>
              <w:t xml:space="preserve">1. 9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Identify potential problems associated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with blending ingredients used in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cocktails</w:t>
            </w:r>
          </w:p>
          <w:p w14:paraId="4313BEE1" w14:textId="32645125"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1.1</w:t>
            </w:r>
            <w:r w:rsidR="003B4FEF">
              <w:rPr>
                <w:rFonts w:ascii="Calibri" w:eastAsiaTheme="minorHAnsi" w:hAnsi="Calibri" w:cs="Calibri"/>
                <w:lang w:val="en-GB"/>
                <w14:ligatures w14:val="standardContextual"/>
              </w:rPr>
              <w:t xml:space="preserve">0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Explain how liquids can be layered</w:t>
            </w:r>
          </w:p>
          <w:p w14:paraId="678E9D7F" w14:textId="722F26C5"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1.11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importance of adding a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twist</w:t>
            </w:r>
          </w:p>
          <w:p w14:paraId="653CF038" w14:textId="15EF56EB"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1.12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importance of a balanced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drink</w:t>
            </w:r>
          </w:p>
          <w:p w14:paraId="6DD88170" w14:textId="403B9B3B" w:rsidR="0039436C" w:rsidRPr="00FD1245" w:rsidRDefault="0039436C" w:rsidP="0039436C">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1.13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how different garnishes can </w:t>
            </w:r>
            <w:r w:rsidR="003B4FEF">
              <w:rPr>
                <w:rFonts w:ascii="Calibri" w:eastAsiaTheme="minorHAnsi" w:hAnsi="Calibri" w:cs="Calibri"/>
                <w:lang w:val="en-GB"/>
                <w14:ligatures w14:val="standardContextual"/>
              </w:rPr>
              <w:tab/>
            </w:r>
            <w:proofErr w:type="spellStart"/>
            <w:r w:rsidRPr="00FD1245">
              <w:rPr>
                <w:rFonts w:ascii="Calibri" w:eastAsiaTheme="minorHAnsi" w:hAnsi="Calibri" w:cs="Calibri"/>
                <w:lang w:val="en-GB"/>
                <w14:ligatures w14:val="standardContextual"/>
              </w:rPr>
              <w:t>compliment</w:t>
            </w:r>
            <w:proofErr w:type="spellEnd"/>
            <w:r w:rsidRPr="00FD1245">
              <w:rPr>
                <w:rFonts w:ascii="Calibri" w:eastAsiaTheme="minorHAnsi" w:hAnsi="Calibri" w:cs="Calibri"/>
                <w:lang w:val="en-GB"/>
                <w14:ligatures w14:val="standardContextual"/>
              </w:rPr>
              <w:t xml:space="preserve"> a range of cocktails</w:t>
            </w:r>
          </w:p>
          <w:p w14:paraId="527C3570" w14:textId="77777777" w:rsidR="003B4FEF" w:rsidRDefault="003B4FEF"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9436C" w:rsidRPr="00FD1245">
              <w:rPr>
                <w:rFonts w:ascii="Calibri" w:eastAsiaTheme="minorHAnsi" w:hAnsi="Calibri" w:cs="Calibri"/>
                <w:lang w:val="en-GB"/>
                <w14:ligatures w14:val="standardContextual"/>
              </w:rPr>
              <w:t>including:</w:t>
            </w:r>
          </w:p>
          <w:p w14:paraId="32DD10C1" w14:textId="5FA4DB41" w:rsidR="0039436C" w:rsidRPr="00FD1245" w:rsidRDefault="003B4FEF"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FD1245">
              <w:rPr>
                <w:rFonts w:ascii="Calibri" w:eastAsiaTheme="minorHAnsi" w:hAnsi="Calibri" w:cs="Calibri"/>
                <w:lang w:val="en-GB"/>
                <w14:ligatures w14:val="standardContextual"/>
              </w:rPr>
              <w:t>rum based</w:t>
            </w:r>
          </w:p>
          <w:p w14:paraId="65D87E7F" w14:textId="636D4644" w:rsidR="0039436C" w:rsidRPr="00FD1245" w:rsidRDefault="003B4FEF"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FD1245">
              <w:rPr>
                <w:rFonts w:ascii="Calibri" w:eastAsiaTheme="minorHAnsi" w:hAnsi="Calibri" w:cs="Calibri"/>
                <w:lang w:val="en-GB"/>
                <w14:ligatures w14:val="standardContextual"/>
              </w:rPr>
              <w:t>tequila based</w:t>
            </w:r>
          </w:p>
          <w:p w14:paraId="3D79CBCB" w14:textId="470519D9" w:rsidR="0039436C" w:rsidRPr="00FD1245" w:rsidRDefault="003B4FEF" w:rsidP="0039436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FD1245">
              <w:rPr>
                <w:rFonts w:ascii="Calibri" w:eastAsiaTheme="minorHAnsi" w:hAnsi="Calibri" w:cs="Calibri"/>
                <w:lang w:val="en-GB"/>
                <w14:ligatures w14:val="standardContextual"/>
              </w:rPr>
              <w:t>gin/vodka based</w:t>
            </w:r>
          </w:p>
          <w:p w14:paraId="21564684" w14:textId="29156FE1" w:rsidR="00103C74" w:rsidRPr="00FD1245" w:rsidRDefault="003B4FEF" w:rsidP="0039436C">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39436C" w:rsidRPr="00FD1245">
              <w:rPr>
                <w:rFonts w:ascii="Calibri" w:eastAsiaTheme="minorHAnsi" w:hAnsi="Calibri" w:cs="Calibri"/>
                <w:lang w:val="en-GB"/>
                <w14:ligatures w14:val="standardContextual"/>
              </w:rPr>
              <w:t>whisk(e)y/brandy based</w:t>
            </w:r>
          </w:p>
        </w:tc>
      </w:tr>
      <w:tr w:rsidR="00103C74" w:rsidRPr="00FD1245" w14:paraId="68EC9322" w14:textId="77777777" w:rsidTr="00103C74">
        <w:tc>
          <w:tcPr>
            <w:tcW w:w="4508" w:type="dxa"/>
          </w:tcPr>
          <w:p w14:paraId="26F017B5" w14:textId="4F7440F0" w:rsidR="00103C74" w:rsidRDefault="00103C74" w:rsidP="00103C74">
            <w:pPr>
              <w:rPr>
                <w:rFonts w:ascii="Calibri" w:hAnsi="Calibri" w:cs="Calibri"/>
              </w:rPr>
            </w:pPr>
            <w:r w:rsidRPr="00FD1245">
              <w:rPr>
                <w:rFonts w:ascii="Calibri" w:hAnsi="Calibri" w:cs="Calibri"/>
              </w:rPr>
              <w:lastRenderedPageBreak/>
              <w:t>Learning outcome 2</w:t>
            </w:r>
          </w:p>
          <w:p w14:paraId="23F82113" w14:textId="77777777" w:rsidR="003B4FEF" w:rsidRPr="00FD1245" w:rsidRDefault="003B4FEF" w:rsidP="00103C74">
            <w:pPr>
              <w:rPr>
                <w:rFonts w:ascii="Calibri" w:hAnsi="Calibri" w:cs="Calibri"/>
              </w:rPr>
            </w:pPr>
          </w:p>
          <w:p w14:paraId="64992476" w14:textId="44539564" w:rsidR="00103C74" w:rsidRPr="00FD1245" w:rsidRDefault="00103C74" w:rsidP="00103C74">
            <w:pPr>
              <w:rPr>
                <w:rFonts w:ascii="Calibri" w:hAnsi="Calibri" w:cs="Calibri"/>
              </w:rPr>
            </w:pPr>
            <w:r w:rsidRPr="00FD1245">
              <w:rPr>
                <w:rFonts w:ascii="Calibri" w:hAnsi="Calibri" w:cs="Calibri"/>
              </w:rPr>
              <w:t xml:space="preserve">2. </w:t>
            </w:r>
            <w:r w:rsidR="0039436C" w:rsidRPr="00FD1245">
              <w:rPr>
                <w:rFonts w:ascii="Calibri" w:eastAsiaTheme="minorHAnsi" w:hAnsi="Calibri" w:cs="Calibri"/>
                <w:lang w:val="en-GB"/>
                <w14:ligatures w14:val="standardContextual"/>
              </w:rPr>
              <w:t>Understand how to free pour cocktails</w:t>
            </w:r>
          </w:p>
        </w:tc>
        <w:tc>
          <w:tcPr>
            <w:tcW w:w="4508" w:type="dxa"/>
          </w:tcPr>
          <w:p w14:paraId="4E0F0F8B" w14:textId="5D411C15"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2.1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Identify the advantages and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disadvantages of free pouring</w:t>
            </w:r>
          </w:p>
          <w:p w14:paraId="0E0CFD8F" w14:textId="0150B835"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2.2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Identify different measuring systems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used when free pouring cocktails</w:t>
            </w:r>
          </w:p>
          <w:p w14:paraId="2367FD3D" w14:textId="10B77BFC"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2.3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Describe how a speed pourer works</w:t>
            </w:r>
          </w:p>
          <w:p w14:paraId="676AE007" w14:textId="6A1C24E6"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2.4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Describe how the stun cut off works</w:t>
            </w:r>
          </w:p>
          <w:p w14:paraId="0A2168B4" w14:textId="7613DD68"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2.5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importance of accurate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pour testing</w:t>
            </w:r>
          </w:p>
          <w:p w14:paraId="6218B535" w14:textId="76547134" w:rsidR="00103C74" w:rsidRPr="00FD1245" w:rsidRDefault="00FD1245" w:rsidP="00FD1245">
            <w:pPr>
              <w:rPr>
                <w:rFonts w:ascii="Calibri" w:hAnsi="Calibri" w:cs="Calibri"/>
              </w:rPr>
            </w:pPr>
            <w:r w:rsidRPr="00FD1245">
              <w:rPr>
                <w:rFonts w:ascii="Calibri" w:eastAsiaTheme="minorHAnsi" w:hAnsi="Calibri" w:cs="Calibri"/>
                <w:lang w:val="en-GB"/>
                <w14:ligatures w14:val="standardContextual"/>
              </w:rPr>
              <w:t xml:space="preserve">2.6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Describe the current legal requirements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relating to free pouring</w:t>
            </w:r>
          </w:p>
        </w:tc>
      </w:tr>
      <w:tr w:rsidR="00103C74" w:rsidRPr="00FD1245" w14:paraId="7E0C2B20" w14:textId="77777777" w:rsidTr="00103C74">
        <w:tc>
          <w:tcPr>
            <w:tcW w:w="4508" w:type="dxa"/>
          </w:tcPr>
          <w:p w14:paraId="2823C338" w14:textId="1A22908D" w:rsidR="00103C74" w:rsidRDefault="00103C74" w:rsidP="00103C74">
            <w:pPr>
              <w:rPr>
                <w:rFonts w:ascii="Calibri" w:hAnsi="Calibri" w:cs="Calibri"/>
              </w:rPr>
            </w:pPr>
            <w:r w:rsidRPr="00FD1245">
              <w:rPr>
                <w:rFonts w:ascii="Calibri" w:hAnsi="Calibri" w:cs="Calibri"/>
              </w:rPr>
              <w:t>Learning outcome 3</w:t>
            </w:r>
          </w:p>
          <w:p w14:paraId="4E3C02F1" w14:textId="77777777" w:rsidR="003B4FEF" w:rsidRPr="00FD1245" w:rsidRDefault="003B4FEF" w:rsidP="00103C74">
            <w:pPr>
              <w:rPr>
                <w:rFonts w:ascii="Calibri" w:hAnsi="Calibri" w:cs="Calibri"/>
              </w:rPr>
            </w:pPr>
          </w:p>
          <w:p w14:paraId="7F051089" w14:textId="02EE3180" w:rsidR="00103C74" w:rsidRPr="00FD1245" w:rsidRDefault="00103C74" w:rsidP="00103C74">
            <w:pPr>
              <w:pStyle w:val="Default"/>
              <w:rPr>
                <w:rFonts w:ascii="Calibri" w:hAnsi="Calibri" w:cs="Calibri"/>
                <w:sz w:val="22"/>
                <w:szCs w:val="22"/>
              </w:rPr>
            </w:pPr>
            <w:r w:rsidRPr="00FD1245">
              <w:rPr>
                <w:rFonts w:ascii="Calibri" w:hAnsi="Calibri" w:cs="Calibri"/>
                <w:sz w:val="22"/>
                <w:szCs w:val="22"/>
              </w:rPr>
              <w:t xml:space="preserve">3. </w:t>
            </w:r>
            <w:r w:rsidR="00FD1245" w:rsidRPr="00FD1245">
              <w:rPr>
                <w:rFonts w:ascii="Calibri" w:hAnsi="Calibri" w:cs="Calibri"/>
                <w:sz w:val="22"/>
                <w:szCs w:val="22"/>
                <w:lang w:val="en-GB"/>
                <w14:ligatures w14:val="standardContextual"/>
              </w:rPr>
              <w:t>Understand how to serve cocktails</w:t>
            </w:r>
          </w:p>
          <w:p w14:paraId="56D57A3C" w14:textId="2554B212" w:rsidR="00103C74" w:rsidRPr="00FD1245" w:rsidRDefault="00103C74" w:rsidP="00103C74">
            <w:pPr>
              <w:rPr>
                <w:rFonts w:ascii="Calibri" w:hAnsi="Calibri" w:cs="Calibri"/>
              </w:rPr>
            </w:pPr>
          </w:p>
        </w:tc>
        <w:tc>
          <w:tcPr>
            <w:tcW w:w="4508" w:type="dxa"/>
          </w:tcPr>
          <w:p w14:paraId="5C701E3B" w14:textId="1549302D"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3.1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Compare the different service styles for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cocktails</w:t>
            </w:r>
          </w:p>
          <w:p w14:paraId="54449D91" w14:textId="6AE08561"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3.2</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issues that can occur in the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service of cocktails</w:t>
            </w:r>
          </w:p>
          <w:p w14:paraId="0DB2BFA7" w14:textId="3B5E558D"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3.3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Explain the importance of using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appropriate glassware and service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equipment for cocktails</w:t>
            </w:r>
          </w:p>
          <w:p w14:paraId="496F7F4F" w14:textId="2E6FA401" w:rsidR="00103C74" w:rsidRPr="00FD1245" w:rsidRDefault="00FD1245" w:rsidP="00FD1245">
            <w:pPr>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3.4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Describe the presentation standards for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cocktails</w:t>
            </w:r>
          </w:p>
          <w:p w14:paraId="56BF2570" w14:textId="45530A49"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5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Identify a range of techniques and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equipment that can be used in the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presentation of cocktails</w:t>
            </w:r>
          </w:p>
        </w:tc>
      </w:tr>
      <w:tr w:rsidR="00103C74" w:rsidRPr="00FD1245" w14:paraId="36D9A4FB" w14:textId="77777777" w:rsidTr="00103C74">
        <w:tc>
          <w:tcPr>
            <w:tcW w:w="4508" w:type="dxa"/>
          </w:tcPr>
          <w:p w14:paraId="6B8E1419" w14:textId="7307D944" w:rsidR="00103C74" w:rsidRDefault="00103C74" w:rsidP="00103C74">
            <w:pPr>
              <w:rPr>
                <w:rFonts w:ascii="Calibri" w:hAnsi="Calibri" w:cs="Calibri"/>
              </w:rPr>
            </w:pPr>
            <w:r w:rsidRPr="00FD1245">
              <w:rPr>
                <w:rFonts w:ascii="Calibri" w:hAnsi="Calibri" w:cs="Calibri"/>
              </w:rPr>
              <w:t>Learning outcome 4</w:t>
            </w:r>
          </w:p>
          <w:p w14:paraId="78B9EB60" w14:textId="77777777" w:rsidR="003B4FEF" w:rsidRPr="00FD1245" w:rsidRDefault="003B4FEF" w:rsidP="00103C74">
            <w:pPr>
              <w:rPr>
                <w:rFonts w:ascii="Calibri" w:hAnsi="Calibri" w:cs="Calibri"/>
              </w:rPr>
            </w:pPr>
          </w:p>
          <w:p w14:paraId="44A5F56C" w14:textId="131AF9A2" w:rsidR="00103C74" w:rsidRPr="00FD1245" w:rsidRDefault="00103C74" w:rsidP="00103C74">
            <w:pPr>
              <w:pStyle w:val="Default"/>
              <w:rPr>
                <w:rFonts w:ascii="Calibri" w:hAnsi="Calibri" w:cs="Calibri"/>
                <w:sz w:val="22"/>
                <w:szCs w:val="22"/>
              </w:rPr>
            </w:pPr>
            <w:r w:rsidRPr="00FD1245">
              <w:rPr>
                <w:rFonts w:ascii="Calibri" w:hAnsi="Calibri" w:cs="Calibri"/>
                <w:sz w:val="22"/>
                <w:szCs w:val="22"/>
              </w:rPr>
              <w:t xml:space="preserve">4. </w:t>
            </w:r>
            <w:r w:rsidR="00FD1245" w:rsidRPr="00FD1245">
              <w:rPr>
                <w:rFonts w:ascii="Calibri" w:hAnsi="Calibri" w:cs="Calibri"/>
                <w:sz w:val="22"/>
                <w:szCs w:val="22"/>
                <w:lang w:val="en-GB"/>
                <w14:ligatures w14:val="standardContextual"/>
              </w:rPr>
              <w:t>Be able to prepare and serve a range of cocktails</w:t>
            </w:r>
          </w:p>
          <w:p w14:paraId="33DF6AFA" w14:textId="0DF58848" w:rsidR="00103C74" w:rsidRPr="00FD1245" w:rsidRDefault="00103C74" w:rsidP="00103C74">
            <w:pPr>
              <w:rPr>
                <w:rFonts w:ascii="Calibri" w:hAnsi="Calibri" w:cs="Calibri"/>
              </w:rPr>
            </w:pPr>
          </w:p>
        </w:tc>
        <w:tc>
          <w:tcPr>
            <w:tcW w:w="4508" w:type="dxa"/>
          </w:tcPr>
          <w:p w14:paraId="68050AA3" w14:textId="2C168531"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4.1.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Provide customers with accurate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information on cocktails</w:t>
            </w:r>
          </w:p>
          <w:p w14:paraId="2475F45F" w14:textId="77007706"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4.2.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Assist customers to choose a cocktail</w:t>
            </w:r>
          </w:p>
          <w:p w14:paraId="5C2C9C3A" w14:textId="0D6816AA"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4.3.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Assemble cocktails using a range of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methods including:</w:t>
            </w:r>
          </w:p>
          <w:p w14:paraId="3672545B" w14:textId="0FB0F1DF"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shaking</w:t>
            </w:r>
          </w:p>
          <w:p w14:paraId="5B1B077D" w14:textId="1490BEB5"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straining</w:t>
            </w:r>
          </w:p>
          <w:p w14:paraId="36FB3DD9" w14:textId="286B1FD8"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building</w:t>
            </w:r>
          </w:p>
          <w:p w14:paraId="5F8075D6" w14:textId="22F9E134"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stirring</w:t>
            </w:r>
          </w:p>
          <w:p w14:paraId="5E3581EF" w14:textId="4D6F8CBB"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layering</w:t>
            </w:r>
          </w:p>
          <w:p w14:paraId="45C69CF1" w14:textId="288F4441"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muddling</w:t>
            </w:r>
          </w:p>
          <w:p w14:paraId="6F7FB1B3" w14:textId="236555BC"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free pouring</w:t>
            </w:r>
          </w:p>
          <w:p w14:paraId="10D10C4D" w14:textId="723789BC"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t xml:space="preserve">4.4.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Finish a range of cocktails using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relevant accompaniments</w:t>
            </w:r>
          </w:p>
          <w:p w14:paraId="3ED1AB95" w14:textId="18EB7737" w:rsidR="00FD1245" w:rsidRPr="00FD1245" w:rsidRDefault="00FD1245" w:rsidP="00FD1245">
            <w:pPr>
              <w:widowControl/>
              <w:adjustRightInd w:val="0"/>
              <w:rPr>
                <w:rFonts w:ascii="Calibri" w:eastAsiaTheme="minorHAnsi" w:hAnsi="Calibri" w:cs="Calibri"/>
                <w:lang w:val="en-GB"/>
                <w14:ligatures w14:val="standardContextual"/>
              </w:rPr>
            </w:pPr>
            <w:r w:rsidRPr="00FD1245">
              <w:rPr>
                <w:rFonts w:ascii="Calibri" w:eastAsiaTheme="minorHAnsi" w:hAnsi="Calibri" w:cs="Calibri"/>
                <w:lang w:val="en-GB"/>
                <w14:ligatures w14:val="standardContextual"/>
              </w:rPr>
              <w:lastRenderedPageBreak/>
              <w:t>4.5</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 xml:space="preserve">Serve a range of cocktails using the </w:t>
            </w:r>
            <w:r w:rsidR="003B4FEF">
              <w:rPr>
                <w:rFonts w:ascii="Calibri" w:eastAsiaTheme="minorHAnsi" w:hAnsi="Calibri" w:cs="Calibri"/>
                <w:lang w:val="en-GB"/>
                <w14:ligatures w14:val="standardContextual"/>
              </w:rPr>
              <w:tab/>
            </w:r>
            <w:r w:rsidRPr="00FD1245">
              <w:rPr>
                <w:rFonts w:ascii="Calibri" w:eastAsiaTheme="minorHAnsi" w:hAnsi="Calibri" w:cs="Calibri"/>
                <w:lang w:val="en-GB"/>
                <w14:ligatures w14:val="standardContextual"/>
              </w:rPr>
              <w:t>appropriate:</w:t>
            </w:r>
          </w:p>
          <w:p w14:paraId="0CB04328" w14:textId="4C5FC3EE"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techniques</w:t>
            </w:r>
          </w:p>
          <w:p w14:paraId="610D08B5" w14:textId="0F247AA2" w:rsidR="00FD1245" w:rsidRPr="00FD1245" w:rsidRDefault="003B4FEF" w:rsidP="00FD12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B6093">
              <w:rPr>
                <w:rFonts w:ascii="Calibri" w:eastAsiaTheme="minorHAnsi" w:hAnsi="Calibri" w:cs="Calibri"/>
                <w:lang w:val="en-GB"/>
                <w14:ligatures w14:val="standardContextual"/>
              </w:rPr>
              <w:t>•</w:t>
            </w:r>
            <w:r w:rsidR="00FD1245" w:rsidRPr="00FD1245">
              <w:rPr>
                <w:rFonts w:ascii="Calibri" w:eastAsiaTheme="minorHAnsi" w:hAnsi="Calibri" w:cs="Calibri"/>
                <w:lang w:val="en-GB"/>
                <w14:ligatures w14:val="standardContextual"/>
              </w:rPr>
              <w:t>service equipment</w:t>
            </w:r>
          </w:p>
          <w:p w14:paraId="1D17D882" w14:textId="679D0DBB" w:rsidR="00103C74" w:rsidRPr="00FD1245" w:rsidRDefault="00FD1245" w:rsidP="00FD1245">
            <w:pPr>
              <w:tabs>
                <w:tab w:val="left" w:pos="1407"/>
              </w:tabs>
              <w:rPr>
                <w:rFonts w:ascii="Calibri" w:hAnsi="Calibri" w:cs="Calibri"/>
              </w:rPr>
            </w:pPr>
            <w:r w:rsidRPr="00FD1245">
              <w:rPr>
                <w:rFonts w:ascii="Calibri" w:eastAsiaTheme="minorHAnsi" w:hAnsi="Calibri" w:cs="Calibri"/>
                <w:lang w:val="en-GB"/>
                <w14:ligatures w14:val="standardContextual"/>
              </w:rPr>
              <w:t xml:space="preserve"> </w:t>
            </w:r>
            <w:r w:rsidR="003B4FEF">
              <w:rPr>
                <w:rFonts w:ascii="Calibri" w:eastAsiaTheme="minorHAnsi" w:hAnsi="Calibri" w:cs="Calibri"/>
                <w:lang w:val="en-GB"/>
                <w14:ligatures w14:val="standardContextual"/>
              </w:rPr>
              <w:tab/>
            </w:r>
            <w:r w:rsidR="003B4FEF">
              <w:rPr>
                <w:rFonts w:ascii="Calibri" w:eastAsiaTheme="minorHAnsi" w:hAnsi="Calibri" w:cs="Calibri"/>
                <w:lang w:val="en-GB"/>
                <w14:ligatures w14:val="standardContextual"/>
              </w:rPr>
              <w:tab/>
            </w:r>
            <w:r w:rsidR="003B4FEF" w:rsidRPr="00EB6093">
              <w:rPr>
                <w:rFonts w:ascii="Calibri" w:eastAsiaTheme="minorHAnsi" w:hAnsi="Calibri" w:cs="Calibri"/>
                <w:lang w:val="en-GB"/>
                <w14:ligatures w14:val="standardContextual"/>
              </w:rPr>
              <w:t>•</w:t>
            </w:r>
            <w:r w:rsidRPr="00FD1245">
              <w:rPr>
                <w:rFonts w:ascii="Calibri" w:eastAsiaTheme="minorHAnsi" w:hAnsi="Calibri" w:cs="Calibri"/>
                <w:lang w:val="en-GB"/>
                <w14:ligatures w14:val="standardContextual"/>
              </w:rPr>
              <w:t>glassware</w:t>
            </w:r>
          </w:p>
        </w:tc>
      </w:tr>
    </w:tbl>
    <w:p w14:paraId="2984F7B4" w14:textId="77777777" w:rsidR="00750F30" w:rsidRPr="009654E1" w:rsidRDefault="00750F30" w:rsidP="00750F30">
      <w:pPr>
        <w:rPr>
          <w:rFonts w:ascii="Calibri" w:hAnsi="Calibri" w:cs="Calibri"/>
        </w:rPr>
      </w:pPr>
    </w:p>
    <w:sectPr w:rsidR="00750F30" w:rsidRPr="00965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ƒÁ˙e">
    <w:altName w:val="Calibri"/>
    <w:charset w:val="4D"/>
    <w:family w:val="auto"/>
    <w:pitch w:val="default"/>
    <w:sig w:usb0="00000003" w:usb1="00000000" w:usb2="00000000" w:usb3="00000000" w:csb0="00000001" w:csb1="00000000"/>
  </w:font>
  <w:font w:name="áu'3B,">
    <w:altName w:val="Calibri"/>
    <w:charset w:val="4D"/>
    <w:family w:val="auto"/>
    <w:pitch w:val="default"/>
    <w:sig w:usb0="00000003" w:usb1="00000000" w:usb2="00000000" w:usb3="00000000" w:csb0="00000001" w:csb1="00000000"/>
  </w:font>
  <w:font w:name="0k?=">
    <w:altName w:val="Calibri"/>
    <w:charset w:val="4D"/>
    <w:family w:val="auto"/>
    <w:pitch w:val="default"/>
    <w:sig w:usb0="00000003" w:usb1="00000000" w:usb2="00000000" w:usb3="00000000" w:csb0="00000001" w:csb1="00000000"/>
  </w:font>
  <w:font w:name="ÍÆ'D">
    <w:altName w:val="Calibri"/>
    <w:charset w:val="4D"/>
    <w:family w:val="auto"/>
    <w:pitch w:val="default"/>
    <w:sig w:usb0="00000003" w:usb1="00000000" w:usb2="00000000" w:usb3="00000000" w:csb0="00000001" w:csb1="00000000"/>
  </w:font>
  <w:font w:name="_·#">
    <w:altName w:val="Calibri"/>
    <w:charset w:val="4D"/>
    <w:family w:val="auto"/>
    <w:pitch w:val="default"/>
    <w:sig w:usb0="00000003" w:usb1="00000000" w:usb2="00000000" w:usb3="00000000" w:csb0="00000001" w:csb1="00000000"/>
  </w:font>
  <w:font w:name="ıA">
    <w:altName w:val="Calibri"/>
    <w:charset w:val="4D"/>
    <w:family w:val="auto"/>
    <w:pitch w:val="default"/>
    <w:sig w:usb0="00000003" w:usb1="00000000" w:usb2="00000000" w:usb3="00000000" w:csb0="00000001" w:csb1="00000000"/>
  </w:font>
  <w:font w:name="@˙">
    <w:altName w:val="Calibri"/>
    <w:panose1 w:val="00000000000000000000"/>
    <w:charset w:val="4D"/>
    <w:family w:val="auto"/>
    <w:notTrueType/>
    <w:pitch w:val="default"/>
    <w:sig w:usb0="00000003" w:usb1="00000000" w:usb2="00000000" w:usb3="00000000" w:csb0="00000001" w:csb1="00000000"/>
  </w:font>
  <w:font w:name="ÜÏ¿G">
    <w:altName w:val="Calibri"/>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929"/>
    <w:multiLevelType w:val="hybridMultilevel"/>
    <w:tmpl w:val="2B524F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EB86AE3"/>
    <w:multiLevelType w:val="hybridMultilevel"/>
    <w:tmpl w:val="A6AA531C"/>
    <w:lvl w:ilvl="0" w:tplc="7744E4D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CE54DC"/>
    <w:multiLevelType w:val="hybridMultilevel"/>
    <w:tmpl w:val="7A7690E0"/>
    <w:lvl w:ilvl="0" w:tplc="7744E4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F45CB"/>
    <w:multiLevelType w:val="hybridMultilevel"/>
    <w:tmpl w:val="D03657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3C05D3"/>
    <w:multiLevelType w:val="hybridMultilevel"/>
    <w:tmpl w:val="8C02A6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7BE3875"/>
    <w:multiLevelType w:val="hybridMultilevel"/>
    <w:tmpl w:val="BA003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72DE3"/>
    <w:multiLevelType w:val="hybridMultilevel"/>
    <w:tmpl w:val="68A639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503D5"/>
    <w:multiLevelType w:val="hybridMultilevel"/>
    <w:tmpl w:val="004CD5B2"/>
    <w:lvl w:ilvl="0" w:tplc="7744E4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862D6C"/>
    <w:multiLevelType w:val="hybridMultilevel"/>
    <w:tmpl w:val="C08079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DF7612"/>
    <w:multiLevelType w:val="hybridMultilevel"/>
    <w:tmpl w:val="D49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0B779D"/>
    <w:multiLevelType w:val="hybridMultilevel"/>
    <w:tmpl w:val="DF844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C85290A"/>
    <w:multiLevelType w:val="hybridMultilevel"/>
    <w:tmpl w:val="FBCA29D4"/>
    <w:lvl w:ilvl="0" w:tplc="08090001">
      <w:start w:val="1"/>
      <w:numFmt w:val="bullet"/>
      <w:lvlText w:val=""/>
      <w:lvlJc w:val="left"/>
      <w:pPr>
        <w:ind w:left="2160" w:hanging="360"/>
      </w:pPr>
      <w:rPr>
        <w:rFonts w:ascii="Symbol" w:hAnsi="Symbol" w:hint="default"/>
      </w:rPr>
    </w:lvl>
    <w:lvl w:ilvl="1" w:tplc="19786B0E">
      <w:numFmt w:val="bullet"/>
      <w:lvlText w:val="-"/>
      <w:lvlJc w:val="left"/>
      <w:pPr>
        <w:ind w:left="2880" w:hanging="360"/>
      </w:pPr>
      <w:rPr>
        <w:rFonts w:ascii="Calibri" w:eastAsiaTheme="minorHAnsi"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D2633D9"/>
    <w:multiLevelType w:val="multilevel"/>
    <w:tmpl w:val="84505C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A21E2C"/>
    <w:multiLevelType w:val="hybridMultilevel"/>
    <w:tmpl w:val="5C0460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0073353"/>
    <w:multiLevelType w:val="hybridMultilevel"/>
    <w:tmpl w:val="4D8E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994CE8"/>
    <w:multiLevelType w:val="hybridMultilevel"/>
    <w:tmpl w:val="2FE23A5E"/>
    <w:lvl w:ilvl="0" w:tplc="7744E4D4">
      <w:numFmt w:val="bullet"/>
      <w:lvlText w:val="-"/>
      <w:lvlJc w:val="left"/>
      <w:pPr>
        <w:ind w:left="2160" w:hanging="360"/>
      </w:pPr>
      <w:rPr>
        <w:rFonts w:ascii="Calibri" w:eastAsiaTheme="minorHAns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6850CE9"/>
    <w:multiLevelType w:val="hybridMultilevel"/>
    <w:tmpl w:val="5B3C87C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19508C"/>
    <w:multiLevelType w:val="hybridMultilevel"/>
    <w:tmpl w:val="87A0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730656"/>
    <w:multiLevelType w:val="hybridMultilevel"/>
    <w:tmpl w:val="A1C8E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8"/>
  </w:num>
  <w:num w:numId="2" w16cid:durableId="1059745814">
    <w:abstractNumId w:val="16"/>
  </w:num>
  <w:num w:numId="3" w16cid:durableId="1320579452">
    <w:abstractNumId w:val="26"/>
  </w:num>
  <w:num w:numId="4" w16cid:durableId="510147848">
    <w:abstractNumId w:val="5"/>
  </w:num>
  <w:num w:numId="5" w16cid:durableId="305937692">
    <w:abstractNumId w:val="11"/>
  </w:num>
  <w:num w:numId="6" w16cid:durableId="377628961">
    <w:abstractNumId w:val="17"/>
  </w:num>
  <w:num w:numId="7" w16cid:durableId="1298416671">
    <w:abstractNumId w:val="9"/>
  </w:num>
  <w:num w:numId="8" w16cid:durableId="534194462">
    <w:abstractNumId w:val="2"/>
  </w:num>
  <w:num w:numId="9" w16cid:durableId="17632171">
    <w:abstractNumId w:val="14"/>
  </w:num>
  <w:num w:numId="10" w16cid:durableId="1950240571">
    <w:abstractNumId w:val="13"/>
  </w:num>
  <w:num w:numId="11" w16cid:durableId="1098065094">
    <w:abstractNumId w:val="20"/>
  </w:num>
  <w:num w:numId="12" w16cid:durableId="1989629986">
    <w:abstractNumId w:val="22"/>
  </w:num>
  <w:num w:numId="13" w16cid:durableId="1987513932">
    <w:abstractNumId w:val="3"/>
  </w:num>
  <w:num w:numId="14" w16cid:durableId="1975209699">
    <w:abstractNumId w:val="24"/>
  </w:num>
  <w:num w:numId="15" w16cid:durableId="122044549">
    <w:abstractNumId w:val="27"/>
  </w:num>
  <w:num w:numId="16" w16cid:durableId="47803324">
    <w:abstractNumId w:val="12"/>
  </w:num>
  <w:num w:numId="17" w16cid:durableId="1849827244">
    <w:abstractNumId w:val="15"/>
  </w:num>
  <w:num w:numId="18" w16cid:durableId="1341543178">
    <w:abstractNumId w:val="10"/>
  </w:num>
  <w:num w:numId="19" w16cid:durableId="1978290635">
    <w:abstractNumId w:val="1"/>
  </w:num>
  <w:num w:numId="20" w16cid:durableId="792332347">
    <w:abstractNumId w:val="23"/>
  </w:num>
  <w:num w:numId="21" w16cid:durableId="2040620948">
    <w:abstractNumId w:val="21"/>
  </w:num>
  <w:num w:numId="22" w16cid:durableId="2011902507">
    <w:abstractNumId w:val="18"/>
  </w:num>
  <w:num w:numId="23" w16cid:durableId="1841852135">
    <w:abstractNumId w:val="19"/>
  </w:num>
  <w:num w:numId="24" w16cid:durableId="1190098898">
    <w:abstractNumId w:val="25"/>
  </w:num>
  <w:num w:numId="25" w16cid:durableId="163516144">
    <w:abstractNumId w:val="6"/>
  </w:num>
  <w:num w:numId="26" w16cid:durableId="604653950">
    <w:abstractNumId w:val="8"/>
  </w:num>
  <w:num w:numId="27" w16cid:durableId="2099135910">
    <w:abstractNumId w:val="4"/>
  </w:num>
  <w:num w:numId="28" w16cid:durableId="688722481">
    <w:abstractNumId w:val="0"/>
  </w:num>
  <w:num w:numId="29" w16cid:durableId="153036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86CD9"/>
    <w:rsid w:val="000C4054"/>
    <w:rsid w:val="00103C74"/>
    <w:rsid w:val="001258A7"/>
    <w:rsid w:val="00162DDB"/>
    <w:rsid w:val="001900FF"/>
    <w:rsid w:val="001B7554"/>
    <w:rsid w:val="002032A4"/>
    <w:rsid w:val="00221054"/>
    <w:rsid w:val="00252B2F"/>
    <w:rsid w:val="002750A1"/>
    <w:rsid w:val="00276D40"/>
    <w:rsid w:val="002D06E3"/>
    <w:rsid w:val="003346F0"/>
    <w:rsid w:val="00350C54"/>
    <w:rsid w:val="00377385"/>
    <w:rsid w:val="0039436C"/>
    <w:rsid w:val="003B4FEF"/>
    <w:rsid w:val="003C7F68"/>
    <w:rsid w:val="003D22FA"/>
    <w:rsid w:val="00460E73"/>
    <w:rsid w:val="004642FB"/>
    <w:rsid w:val="00496BD7"/>
    <w:rsid w:val="004A6E9E"/>
    <w:rsid w:val="004E5555"/>
    <w:rsid w:val="004E7C7F"/>
    <w:rsid w:val="00503D23"/>
    <w:rsid w:val="0059607D"/>
    <w:rsid w:val="005C689F"/>
    <w:rsid w:val="006408E9"/>
    <w:rsid w:val="006716B3"/>
    <w:rsid w:val="00697692"/>
    <w:rsid w:val="006D7368"/>
    <w:rsid w:val="00710F7F"/>
    <w:rsid w:val="00724BBA"/>
    <w:rsid w:val="00750F30"/>
    <w:rsid w:val="00784FF8"/>
    <w:rsid w:val="0079695E"/>
    <w:rsid w:val="007A4C33"/>
    <w:rsid w:val="007C51A5"/>
    <w:rsid w:val="007E161A"/>
    <w:rsid w:val="00827B74"/>
    <w:rsid w:val="00832997"/>
    <w:rsid w:val="0083368A"/>
    <w:rsid w:val="00834B91"/>
    <w:rsid w:val="00862559"/>
    <w:rsid w:val="00877A3A"/>
    <w:rsid w:val="00884C13"/>
    <w:rsid w:val="00894A74"/>
    <w:rsid w:val="008B31ED"/>
    <w:rsid w:val="008D2E97"/>
    <w:rsid w:val="0090722A"/>
    <w:rsid w:val="00921DBD"/>
    <w:rsid w:val="00961DA1"/>
    <w:rsid w:val="009654E1"/>
    <w:rsid w:val="009A2F3C"/>
    <w:rsid w:val="009C4D0A"/>
    <w:rsid w:val="009D7F93"/>
    <w:rsid w:val="00A41C8D"/>
    <w:rsid w:val="00A74460"/>
    <w:rsid w:val="00AC68BB"/>
    <w:rsid w:val="00AD72F6"/>
    <w:rsid w:val="00B233DE"/>
    <w:rsid w:val="00B270D3"/>
    <w:rsid w:val="00B66116"/>
    <w:rsid w:val="00B73DCA"/>
    <w:rsid w:val="00BA5C8E"/>
    <w:rsid w:val="00C00281"/>
    <w:rsid w:val="00C10C4A"/>
    <w:rsid w:val="00C7369D"/>
    <w:rsid w:val="00C95D96"/>
    <w:rsid w:val="00CC62CA"/>
    <w:rsid w:val="00CD04DF"/>
    <w:rsid w:val="00D0442A"/>
    <w:rsid w:val="00D36CFA"/>
    <w:rsid w:val="00D63AF0"/>
    <w:rsid w:val="00D7315A"/>
    <w:rsid w:val="00DA4740"/>
    <w:rsid w:val="00DB5200"/>
    <w:rsid w:val="00E02730"/>
    <w:rsid w:val="00E44D3F"/>
    <w:rsid w:val="00E75FBD"/>
    <w:rsid w:val="00E84E47"/>
    <w:rsid w:val="00EB6093"/>
    <w:rsid w:val="00ED37C5"/>
    <w:rsid w:val="00F0780C"/>
    <w:rsid w:val="00F15A5D"/>
    <w:rsid w:val="00F674F6"/>
    <w:rsid w:val="00FA7201"/>
    <w:rsid w:val="00FB3D9B"/>
    <w:rsid w:val="00FD02DE"/>
    <w:rsid w:val="00FD1245"/>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3DE"/>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07701">
      <w:bodyDiv w:val="1"/>
      <w:marLeft w:val="0"/>
      <w:marRight w:val="0"/>
      <w:marTop w:val="0"/>
      <w:marBottom w:val="0"/>
      <w:divBdr>
        <w:top w:val="none" w:sz="0" w:space="0" w:color="auto"/>
        <w:left w:val="none" w:sz="0" w:space="0" w:color="auto"/>
        <w:bottom w:val="none" w:sz="0" w:space="0" w:color="auto"/>
        <w:right w:val="none" w:sz="0" w:space="0" w:color="auto"/>
      </w:divBdr>
    </w:div>
    <w:div w:id="11679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7514</Words>
  <Characters>42836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afan ahmad</cp:lastModifiedBy>
  <cp:revision>7</cp:revision>
  <cp:lastPrinted>2025-05-12T07:56:00Z</cp:lastPrinted>
  <dcterms:created xsi:type="dcterms:W3CDTF">2025-06-06T08:42:00Z</dcterms:created>
  <dcterms:modified xsi:type="dcterms:W3CDTF">2026-06-04T06:46:00Z</dcterms:modified>
</cp:coreProperties>
</file>